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6059" w:tblpY="955"/>
        <w:tblW w:w="0" w:type="auto"/>
        <w:tblLayout w:type="fixed"/>
        <w:tblLook w:val="04A0"/>
      </w:tblPr>
      <w:tblGrid>
        <w:gridCol w:w="4452"/>
        <w:gridCol w:w="810"/>
      </w:tblGrid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b/>
                <w:noProof/>
                <w:color w:val="FFFF00"/>
                <w:w w:val="75"/>
                <w:sz w:val="18"/>
              </w:rPr>
              <w:t>PCC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(Personal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Control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6"/>
                <w:w w:val="95"/>
                <w:sz w:val="18"/>
              </w:rPr>
              <w:t>Center)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b/>
                <w:noProof/>
                <w:color w:val="FFFF00"/>
                <w:spacing w:val="-16"/>
                <w:w w:val="95"/>
                <w:sz w:val="18"/>
              </w:rPr>
              <w:t>E</w:t>
            </w:r>
            <w:r w:rsidR="00E434C0" w:rsidRPr="00A82CCC">
              <w:rPr>
                <w:rFonts w:ascii="Tahoma" w:hAnsi="Tahoma" w:cs="Tahoma"/>
                <w:b/>
                <w:noProof/>
                <w:color w:val="FFFF00"/>
                <w:spacing w:val="-16"/>
                <w:w w:val="95"/>
                <w:sz w:val="18"/>
              </w:rPr>
              <w:t>gyszerű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="00E434C0" w:rsidRPr="00A82CCC">
              <w:rPr>
                <w:rFonts w:ascii="Tahoma" w:hAnsi="Tahoma" w:cs="Tahoma"/>
                <w:b/>
                <w:noProof/>
                <w:color w:val="FFFF00"/>
                <w:spacing w:val="-10"/>
                <w:w w:val="95"/>
                <w:sz w:val="18"/>
              </w:rPr>
              <w:t>Fő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Men</w:t>
            </w:r>
            <w:r w:rsidR="00E434C0" w:rsidRPr="00A82CCC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ű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Transposer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(f#-g-g#-a-a#-b-C-c#-d-d#-e-f)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E434C0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Hangmagasság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Fine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z w:val="18"/>
              </w:rPr>
              <w:t>tuning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(409-471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Hertz)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Chorus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83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0-15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C67B4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Visszhang Erő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83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0-15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C67B4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Általános Hangerő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94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7"/>
                <w:sz w:val="18"/>
              </w:rPr>
              <w:t>1-16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Mem</w:t>
            </w:r>
            <w:r w:rsidR="001C67B4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ória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79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1-64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Org</w:t>
            </w:r>
            <w:r w:rsidR="001C67B4" w:rsidRPr="00A82CC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ona Beállítások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="00665501"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állítható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division)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665501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Korhű</w:t>
            </w:r>
            <w:r w:rsidR="00531662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 xml:space="preserve"> temperamentumok</w:t>
            </w: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 xml:space="preserve"> hangzás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temperamen</w:t>
            </w: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tumok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(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30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program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ozható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verzió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665501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Zengető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Convolution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</w:t>
            </w: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ípusa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z w:val="18"/>
              </w:rPr>
              <w:t>Mono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Bass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16"/>
                <w:sz w:val="18"/>
              </w:rPr>
              <w:t>(1-32)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z w:val="18"/>
              </w:rPr>
              <w:t>Manual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Compass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454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665501" w:rsidP="008452FF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Balance: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Belső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</w:t>
            </w: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ona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 xml:space="preserve">Visszhangzás 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Külső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Külső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Visszhangzás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447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8452FF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ontrol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állítható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division)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</w:t>
            </w:r>
            <w:r w:rsidR="008452FF"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oló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="008452FF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mélység és sebesség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division)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8452FF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Fújtató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Stabilit</w:t>
            </w: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ás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program és mélység állítás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Expression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</w:t>
            </w:r>
            <w:r w:rsidR="00A82CCC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z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ele</w:t>
            </w:r>
            <w:r w:rsidR="00A82CCC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k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</w:t>
            </w:r>
            <w:r w:rsidR="00A82CCC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ió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A82CCC"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állítható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A82CCC"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csoport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/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crescendo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A82CCC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pedá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l)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z w:val="18"/>
              </w:rPr>
              <w:t>Manual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választás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állítható csoport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A82CCC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Regiszter Beállítás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A82CCC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alap és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 </w:t>
            </w:r>
            <w:r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individuá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l</w:t>
            </w:r>
            <w:r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is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billentyű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z w:val="18"/>
              </w:rPr>
              <w:t>Wind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Chorus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Contour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Fluctuation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z w:val="18"/>
              </w:rPr>
              <w:t>Wind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chest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(C/C#,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Tierce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Chromatic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settings)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B2196A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7"/>
                <w:w w:val="95"/>
                <w:sz w:val="18"/>
              </w:rPr>
              <w:t>Mentés és Visszaállítás</w:t>
            </w:r>
            <w:r w:rsidR="00CB59E5"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men</w:t>
            </w: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ű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B2196A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Demo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Song</w:t>
            </w:r>
            <w:r w:rsidRPr="00A82CC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men</w:t>
            </w:r>
            <w:r w:rsidR="00B2196A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ű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(</w:t>
            </w:r>
            <w:r w:rsidR="00170C1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választás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B2196A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B2196A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373" w:tblpY="5939"/>
        <w:tblW w:w="0" w:type="auto"/>
        <w:tblLayout w:type="fixed"/>
        <w:tblLook w:val="04A0"/>
      </w:tblPr>
      <w:tblGrid>
        <w:gridCol w:w="4451"/>
        <w:gridCol w:w="811"/>
      </w:tblGrid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706418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Tulajdonságok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D0719C" w:rsidP="00706418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 xml:space="preserve"> </w:t>
            </w:r>
            <w:r w:rsidR="00706418" w:rsidRPr="00571E46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Billentyűk</w:t>
            </w:r>
            <w:r w:rsidRPr="00571E46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,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5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octaves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(C-c</w:t>
            </w:r>
            <w:r w:rsidRPr="00571E46">
              <w:rPr>
                <w:rFonts w:ascii="Calibri" w:hAnsi="Calibri" w:cs="Calibri"/>
                <w:noProof/>
                <w:color w:val="FFFF00"/>
                <w:spacing w:val="10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)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571E4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Sebesség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 </w:t>
            </w:r>
            <w:r w:rsidRPr="00571E4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MIDI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és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Extravoices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2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D0719C" w:rsidP="0095657D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58"/>
                <w:sz w:val="18"/>
              </w:rPr>
              <w:t xml:space="preserve">  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27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(C-f</w:t>
            </w:r>
            <w:r w:rsidRPr="00571E46">
              <w:rPr>
                <w:rFonts w:ascii="Calibri" w:hAnsi="Calibri" w:cs="Calibri"/>
                <w:noProof/>
                <w:color w:val="FFFF00"/>
                <w:spacing w:val="-6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)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parallel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D0719C" w:rsidP="00D0719C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58"/>
                <w:sz w:val="18"/>
              </w:rPr>
              <w:t xml:space="preserve">  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30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(C-f</w:t>
            </w:r>
            <w:r w:rsidRPr="00571E46">
              <w:rPr>
                <w:rFonts w:ascii="Calibri" w:hAnsi="Calibri" w:cs="Calibri"/>
                <w:noProof/>
                <w:color w:val="FFFF00"/>
                <w:spacing w:val="-6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)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parallel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</w:p>
          <w:p w:rsidR="00CB59E5" w:rsidRPr="00571E46" w:rsidRDefault="00CB59E5" w:rsidP="00CB59E5">
            <w:pPr>
              <w:spacing w:after="0" w:line="72" w:lineRule="exact"/>
              <w:ind w:left="57" w:right="-239"/>
              <w:rPr>
                <w:color w:val="FFFF00"/>
                <w:sz w:val="18"/>
              </w:rPr>
            </w:pP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842C04" w:rsidP="00842C04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58"/>
                <w:sz w:val="18"/>
              </w:rPr>
              <w:t xml:space="preserve">  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30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(C-f</w:t>
            </w:r>
            <w:r w:rsidRPr="00571E46">
              <w:rPr>
                <w:rFonts w:ascii="Calibri" w:hAnsi="Calibri" w:cs="Calibri"/>
                <w:noProof/>
                <w:color w:val="FFFF00"/>
                <w:spacing w:val="-6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)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parallel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concave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</w:p>
          <w:p w:rsidR="00CB59E5" w:rsidRPr="00571E46" w:rsidRDefault="00CB59E5" w:rsidP="00CB59E5">
            <w:pPr>
              <w:spacing w:after="0" w:line="72" w:lineRule="exact"/>
              <w:ind w:left="57" w:right="-239"/>
              <w:rPr>
                <w:color w:val="FFFF00"/>
                <w:sz w:val="18"/>
              </w:rPr>
            </w:pP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842C04" w:rsidP="00842C04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58"/>
                <w:sz w:val="18"/>
              </w:rPr>
              <w:t xml:space="preserve">  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30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(C-f</w:t>
            </w:r>
            <w:r w:rsidRPr="00571E46">
              <w:rPr>
                <w:rFonts w:ascii="Calibri" w:hAnsi="Calibri" w:cs="Calibri"/>
                <w:noProof/>
                <w:color w:val="FFFF00"/>
                <w:spacing w:val="-6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)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radial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concave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</w:p>
          <w:p w:rsidR="00CB59E5" w:rsidRPr="00571E46" w:rsidRDefault="00CB59E5" w:rsidP="00CB59E5">
            <w:pPr>
              <w:spacing w:after="0" w:line="72" w:lineRule="exact"/>
              <w:ind w:left="57" w:right="-239"/>
              <w:rPr>
                <w:color w:val="FFFF00"/>
                <w:sz w:val="18"/>
              </w:rPr>
            </w:pP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Expression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95657D"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pedá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l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2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Alap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Crescendo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pedá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l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(program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ozhat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 xml:space="preserve">ó 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expression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pedálok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Magasság</w:t>
            </w:r>
            <w:r w:rsidR="00CB59E5" w:rsidRPr="00571E46">
              <w:rPr>
                <w:rFonts w:ascii="Calibri" w:hAnsi="Calibri" w:cs="Calibri"/>
                <w:noProof/>
                <w:color w:val="FFFF00"/>
                <w:w w:val="186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224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1"/>
                <w:sz w:val="18"/>
              </w:rPr>
              <w:t>/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inches)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70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108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Magasság</w:t>
            </w:r>
            <w:r w:rsidR="00CB59E5" w:rsidRPr="00571E46">
              <w:rPr>
                <w:rFonts w:ascii="Calibri" w:hAnsi="Calibri" w:cs="Calibri"/>
                <w:noProof/>
                <w:color w:val="FFFF00"/>
                <w:w w:val="186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224R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1"/>
                <w:sz w:val="18"/>
              </w:rPr>
              <w:t>/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inches)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8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67"/>
                <w:sz w:val="18"/>
              </w:rPr>
              <w:t>115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Szélesség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224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1"/>
                <w:sz w:val="18"/>
              </w:rPr>
              <w:t>/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inches)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80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75"/>
                <w:sz w:val="18"/>
              </w:rPr>
              <w:t>125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Szélesség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224R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1"/>
                <w:sz w:val="18"/>
              </w:rPr>
              <w:t>/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inches)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94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>128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pedal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board)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224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9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86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pedal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board)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224R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95657D">
            <w:pPr>
              <w:spacing w:after="0" w:line="220" w:lineRule="exact"/>
              <w:ind w:left="155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88,5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pedal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nélkül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224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13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w w:val="71"/>
                <w:sz w:val="18"/>
              </w:rPr>
              <w:t>51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pedal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nélkül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224R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160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1"/>
                <w:sz w:val="18"/>
              </w:rPr>
              <w:t>58,5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Súly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224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 xml:space="preserve"> 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kg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172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>124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95657D" w:rsidP="0095657D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Súly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224R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 xml:space="preserve"> 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kg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 xml:space="preserve"> 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1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136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Zárható Billentyű Roló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13"/>
                <w:sz w:val="18"/>
              </w:rPr>
              <w:t>(224R)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Pad zenei tartóval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Állítható magasságú pad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571E46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Egyéb tartók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Kotta tartó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noProof/>
                <w:color w:val="FFFF00"/>
                <w:sz w:val="18"/>
              </w:rPr>
              <w:t>illumination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(LED)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z w:val="18"/>
              </w:rPr>
              <w:t>illumination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(LED)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373" w:tblpY="11595"/>
        <w:tblW w:w="0" w:type="auto"/>
        <w:tblLayout w:type="fixed"/>
        <w:tblLook w:val="04A0"/>
      </w:tblPr>
      <w:tblGrid>
        <w:gridCol w:w="4445"/>
        <w:gridCol w:w="817"/>
      </w:tblGrid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Rögzítési Rendszer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571E4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Mem</w:t>
            </w:r>
            <w:r w:rsid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ória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(64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01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256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571E4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Crescendo</w:t>
            </w:r>
            <w:r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w w:val="65"/>
                <w:sz w:val="18"/>
              </w:rPr>
              <w:t>(1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85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Beállítás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Gyári Beállítások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(programozható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42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10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HR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(Hand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Registration)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Sequencer</w:t>
            </w:r>
            <w:r w:rsidR="00571E46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 xml:space="preserve"> Gyári beállítás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Tutti</w:t>
            </w:r>
            <w:r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571E46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(programozható</w:t>
            </w:r>
            <w:r w:rsidRPr="00571E46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Törlés</w:t>
            </w:r>
            <w:r w:rsidR="00CB59E5" w:rsidRPr="00571E46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571E46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(O)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Csoportonkénti</w:t>
            </w:r>
            <w:r w:rsidR="00CB59E5" w:rsidRPr="00571E46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rögzítési rendszer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385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</w:p>
        </w:tc>
      </w:tr>
      <w:tr w:rsidR="00CB59E5" w:rsidRPr="00571E46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571E4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Összes programozható beállítás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571E46" w:rsidRDefault="00CB59E5" w:rsidP="00CB59E5">
            <w:pPr>
              <w:spacing w:after="0" w:line="220" w:lineRule="exact"/>
              <w:ind w:left="258" w:right="-239"/>
              <w:rPr>
                <w:color w:val="FFFF00"/>
                <w:sz w:val="18"/>
              </w:rPr>
            </w:pPr>
            <w:r w:rsidRPr="00571E46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2560</w:t>
            </w:r>
          </w:p>
        </w:tc>
      </w:tr>
    </w:tbl>
    <w:tbl>
      <w:tblPr>
        <w:tblpPr w:leftFromText="180" w:rightFromText="180" w:tblpX="373" w:tblpY="956"/>
        <w:tblW w:w="0" w:type="auto"/>
        <w:tblLayout w:type="fixed"/>
        <w:tblLook w:val="04A0"/>
      </w:tblPr>
      <w:tblGrid>
        <w:gridCol w:w="4445"/>
        <w:gridCol w:w="817"/>
      </w:tblGrid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Org</w:t>
            </w:r>
            <w:r w:rsidR="001B59AC" w:rsidRPr="001B59A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ona</w:t>
            </w:r>
            <w:r w:rsidRPr="001B59AC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="00A82CCC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S</w:t>
            </w:r>
            <w:r w:rsidRPr="001B59AC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t</w:t>
            </w:r>
            <w:r w:rsidR="001B59AC" w:rsidRPr="001B59AC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ílus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Baroque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(in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Schnitger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style)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(5)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Hauptwerk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Schwellwerk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(9)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33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24</w:t>
            </w: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Classic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(in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Bätz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1"/>
                <w:sz w:val="18"/>
              </w:rPr>
              <w:t>Witte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style)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1B59AC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al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(5)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Hoofdwerk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Zwelwerk</w:t>
            </w:r>
            <w:r w:rsidR="00CB59E5"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(9)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33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24</w:t>
            </w: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Romantic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(in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Cavaillé-Coll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style)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Pédalier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(5)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Grand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Orgue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Récit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(9)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33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24</w:t>
            </w: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Symphonic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(English</w:t>
            </w:r>
            <w:r w:rsidRPr="001B59A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influences)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(5)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Great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Swell</w:t>
            </w:r>
            <w:r w:rsidRPr="001B59A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(9)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33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24</w:t>
            </w:r>
          </w:p>
        </w:tc>
      </w:tr>
      <w:tr w:rsidR="00CB59E5" w:rsidRPr="001B59AC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1B59AC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 Könyvtár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1B59AC" w:rsidRDefault="00CB59E5" w:rsidP="00CB59E5">
            <w:pPr>
              <w:spacing w:after="0" w:line="220" w:lineRule="exact"/>
              <w:ind w:left="327" w:right="-239"/>
              <w:rPr>
                <w:color w:val="FFFF00"/>
                <w:sz w:val="18"/>
              </w:rPr>
            </w:pPr>
            <w:r w:rsidRPr="001B59AC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96</w:t>
            </w:r>
          </w:p>
        </w:tc>
      </w:tr>
    </w:tbl>
    <w:tbl>
      <w:tblPr>
        <w:tblpPr w:leftFromText="180" w:rightFromText="180" w:tblpX="373" w:tblpY="3450"/>
        <w:tblW w:w="0" w:type="auto"/>
        <w:tblLayout w:type="fixed"/>
        <w:tblLook w:val="04A0"/>
      </w:tblPr>
      <w:tblGrid>
        <w:gridCol w:w="4445"/>
        <w:gridCol w:w="817"/>
      </w:tblGrid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1B59AC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Eszközök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Trem</w:t>
            </w:r>
            <w:r w:rsidR="001B59AC"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oló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Couplers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3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AP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(Automatic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Pedal</w:t>
            </w:r>
            <w:r w:rsidR="00706418" w:rsidRPr="0070641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 xml:space="preserve"> </w:t>
            </w:r>
            <w:r w:rsidRPr="00706418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program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ozható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MB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(Mono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Bass)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 xml:space="preserve"> állítható sáv szélesség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RO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(Reeds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Off)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CF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(Cantus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Firmus)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VPP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(Virtual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Player</w:t>
            </w:r>
            <w:r w:rsidRPr="00706418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Position)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Konz</w:t>
            </w: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ol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Front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Templom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ona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S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z</w:t>
            </w: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ele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k</w:t>
            </w: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c</w:t>
            </w:r>
            <w:r w:rsidR="00706418"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ió</w:t>
            </w: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: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Baroque</w:t>
            </w:r>
            <w:r w:rsidRP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Classic</w:t>
            </w:r>
            <w:r w:rsidRP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Romantic</w:t>
            </w:r>
            <w:r w:rsidR="00706418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Symphonic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706418" w:rsidTr="00CB59E5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Foot</w:t>
            </w:r>
            <w:r w:rsidRPr="00706418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706418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pistons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706418" w:rsidRDefault="00CB59E5" w:rsidP="00CB59E5">
            <w:pPr>
              <w:spacing w:after="0" w:line="220" w:lineRule="exact"/>
              <w:ind w:left="385" w:right="-239"/>
              <w:rPr>
                <w:color w:val="FFFF00"/>
                <w:sz w:val="18"/>
              </w:rPr>
            </w:pPr>
            <w:r w:rsidRPr="00706418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</w:p>
        </w:tc>
      </w:tr>
    </w:tbl>
    <w:tbl>
      <w:tblPr>
        <w:tblpPr w:leftFromText="180" w:rightFromText="180" w:tblpX="6059" w:tblpY="7778"/>
        <w:tblW w:w="0" w:type="auto"/>
        <w:tblLayout w:type="fixed"/>
        <w:tblLook w:val="04A0"/>
      </w:tblPr>
      <w:tblGrid>
        <w:gridCol w:w="4452"/>
        <w:gridCol w:w="810"/>
      </w:tblGrid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Audio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Rendszer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7"/>
                <w:w w:val="90"/>
                <w:sz w:val="18"/>
              </w:rPr>
              <w:t>Multi</w:t>
            </w:r>
            <w:r w:rsidRPr="00A82CCC">
              <w:rPr>
                <w:rFonts w:ascii="Tahoma" w:hAnsi="Tahoma" w:cs="Tahoma"/>
                <w:noProof/>
                <w:color w:val="FFFF00"/>
                <w:spacing w:val="-13"/>
                <w:w w:val="90"/>
                <w:sz w:val="18"/>
              </w:rPr>
              <w:t>channel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Csatorna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64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6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Hangszóró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64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6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Digitá</w:t>
            </w:r>
            <w:r w:rsidR="00CB59E5" w:rsidRPr="00A82CCC">
              <w:rPr>
                <w:rFonts w:ascii="Tahoma" w:hAnsi="Tahoma" w:cs="Tahoma"/>
                <w:noProof/>
                <w:color w:val="FFFF00"/>
                <w:sz w:val="18"/>
              </w:rPr>
              <w:t>l</w:t>
            </w:r>
            <w:r>
              <w:rPr>
                <w:rFonts w:ascii="Tahoma" w:hAnsi="Tahoma" w:cs="Tahoma"/>
                <w:noProof/>
                <w:color w:val="FFFF00"/>
                <w:sz w:val="18"/>
              </w:rPr>
              <w:t>is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Erősítő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30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Watt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64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6</w:t>
            </w:r>
          </w:p>
        </w:tc>
      </w:tr>
      <w:tr w:rsidR="00CB59E5" w:rsidRPr="00A82CCC" w:rsidTr="00CB59E5">
        <w:trPr>
          <w:trHeight w:hRule="exact" w:val="205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Integr</w:t>
            </w:r>
            <w:r w:rsidR="00170C16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ált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170C1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Külső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170C16">
            <w:pPr>
              <w:spacing w:after="0" w:line="220" w:lineRule="exact"/>
              <w:ind w:left="20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170C1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ció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Alap Hangerő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K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ontrol</w:t>
            </w:r>
            <w:r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,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Rotary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K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ontrol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vagy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PCC</w:t>
            </w:r>
            <w:r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 xml:space="preserve"> keresztül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Visszhang Erő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Control</w:t>
            </w:r>
            <w:r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,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Rotary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K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ontrol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vagy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PCC</w:t>
            </w:r>
            <w:r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 xml:space="preserve"> keresztül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6059" w:tblpY="10024"/>
        <w:tblW w:w="0" w:type="auto"/>
        <w:tblLayout w:type="fixed"/>
        <w:tblLook w:val="04A0"/>
      </w:tblPr>
      <w:tblGrid>
        <w:gridCol w:w="4452"/>
        <w:gridCol w:w="810"/>
      </w:tblGrid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170C16">
              <w:rPr>
                <w:rFonts w:ascii="Tahoma" w:hAnsi="Tahoma" w:cs="Tahoma"/>
                <w:b/>
                <w:noProof/>
                <w:color w:val="FFFF00"/>
                <w:w w:val="68"/>
                <w:sz w:val="20"/>
              </w:rPr>
              <w:t>Ki és Bemenet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MIDI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In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Out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170C16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–</w:t>
            </w:r>
            <w:r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Thru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Line-IN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10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Stereo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Line-OUT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210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Stereo</w:t>
            </w:r>
          </w:p>
        </w:tc>
      </w:tr>
      <w:tr w:rsidR="00CB59E5" w:rsidRPr="00A82CCC" w:rsidTr="00CB59E5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170C16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Fejhallgató</w:t>
            </w:r>
            <w:r w:rsidR="00CB59E5" w:rsidRPr="00A82CCC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</w:t>
            </w:r>
            <w:r w:rsidR="00CB59E5" w:rsidRPr="00A82CCC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onnector</w:t>
            </w:r>
            <w:r w:rsidR="00CB59E5" w:rsidRPr="00A82CCC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B59E5" w:rsidRPr="00A82CCC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(16-32Ω)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A82CCC" w:rsidRDefault="00CB59E5" w:rsidP="00CB59E5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82CCC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p w:rsidR="00CB59E5" w:rsidRDefault="00CB59E5" w:rsidP="00CB59E5">
      <w:pPr>
        <w:spacing w:after="0" w:line="240" w:lineRule="exact"/>
      </w:pPr>
    </w:p>
    <w:p w:rsidR="00CB59E5" w:rsidRDefault="00CB59E5" w:rsidP="00CB59E5">
      <w:pPr>
        <w:spacing w:after="0" w:line="435" w:lineRule="exact"/>
        <w:ind w:left="359"/>
      </w:pPr>
    </w:p>
    <w:p w:rsidR="00CB59E5" w:rsidRDefault="00CB59E5" w:rsidP="00CB59E5">
      <w:pPr>
        <w:spacing w:after="0" w:line="3008" w:lineRule="exact"/>
      </w:pPr>
      <w:r w:rsidRPr="00B3349A">
        <w:br w:type="column"/>
      </w:r>
      <w:bookmarkStart w:id="0" w:name="1"/>
      <w:bookmarkEnd w:id="0"/>
      <w:r w:rsidR="00157B0C" w:rsidRPr="00157B0C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26" o:spid="_x0000_s2096" type="#_x0000_t202" style="position:absolute;margin-left:98.1pt;margin-top:661.7pt;width:25.15pt;height:9.8pt;z-index:-251653120;mso-position-horizontal-relative:page;mso-position-vertical-relative:page" filled="f" stroked="f">
            <v:textbox style="layout-flow:vertical;mso-layout-flow-alt:bottom-to-top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103" w:lineRule="exact"/>
                  </w:pPr>
                  <w:r>
                    <w:rPr>
                      <w:rFonts w:ascii="OpenSymbol" w:hAnsi="OpenSymbol" w:cs="OpenSymbol"/>
                      <w:noProof/>
                      <w:color w:val="231F20"/>
                      <w:sz w:val="11"/>
                    </w:rPr>
                    <w:t>▼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noProof/>
        </w:rPr>
        <w:pict>
          <v:shape id="wondershare_925" o:spid="_x0000_s2095" type="#_x0000_t202" style="position:absolute;margin-left:105.35pt;margin-top:661.7pt;width:25.15pt;height:9.8pt;z-index:-251652096;mso-position-horizontal-relative:page;mso-position-vertical-relative:page" filled="f" stroked="f">
            <v:textbox style="layout-flow:vertical;mso-layout-flow-alt:bottom-to-top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103" w:lineRule="exact"/>
                  </w:pPr>
                  <w:r>
                    <w:rPr>
                      <w:rFonts w:ascii="OpenSymbol" w:hAnsi="OpenSymbol" w:cs="OpenSymbol"/>
                      <w:noProof/>
                      <w:color w:val="231F20"/>
                      <w:sz w:val="11"/>
                    </w:rPr>
                    <w:t>▼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noProof/>
        </w:rPr>
        <w:pict>
          <v:shape id="wondershare_78" o:spid="_x0000_s2094" type="#_x0000_t202" style="position:absolute;margin-left:35.05pt;margin-top:754pt;width:31.2pt;height:31.7pt;z-index:-251651072;mso-position-horizontal-relative:page;mso-position-vertical-relative:page" filled="f" stroked="f">
            <v:textbox style="layout-flow:vertical;mso-layout-flow-alt:bottom-to-top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224" w:lineRule="exact"/>
                  </w:pPr>
                  <w:r>
                    <w:rPr>
                      <w:rFonts w:ascii="Tahoma" w:hAnsi="Tahoma" w:cs="Tahoma"/>
                      <w:noProof/>
                      <w:color w:val="918F8F"/>
                      <w:sz w:val="14"/>
                    </w:rPr>
                    <w:t>EN14.02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noProof/>
        </w:rPr>
        <w:pict>
          <v:shape id="wondershare_77" o:spid="_x0000_s2093" type="#_x0000_t202" style="position:absolute;margin-left:608.05pt;margin-top:819.55pt;width:36.75pt;height:17.9pt;z-index:-251650048;mso-position-horizontal-relative:page;mso-position-vertical-relative:page" filled="f" stroked="f">
            <v:textbox style="layout-flow:vertical;mso-layout-flow-alt:bottom-to-top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335" w:lineRule="exact"/>
                  </w:pPr>
                  <w:r>
                    <w:rPr>
                      <w:rFonts w:ascii="Tahoma" w:hAnsi="Tahoma" w:cs="Tahoma"/>
                      <w:noProof/>
                      <w:color w:val="231F20"/>
                    </w:rPr>
                    <w:t>EN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noProof/>
        </w:rPr>
        <w:pict>
          <v:shape id="wondershare_139" o:spid="_x0000_s2092" type="#_x0000_t202" style="position:absolute;margin-left:36.85pt;margin-top:24.95pt;width:209.25pt;height:24.5pt;z-index:-251649024;mso-position-horizontal-relative:page;mso-position-vertical-relative:page" filled="f" stroked="f">
            <v:textbox inset="0,0,0,0">
              <w:txbxContent>
                <w:p w:rsidR="00066E1C" w:rsidRPr="00D0719C" w:rsidRDefault="00066E1C">
                  <w:pPr>
                    <w:autoSpaceDE w:val="0"/>
                    <w:autoSpaceDN w:val="0"/>
                    <w:adjustRightInd w:val="0"/>
                    <w:spacing w:after="0" w:line="390" w:lineRule="exact"/>
                    <w:rPr>
                      <w:sz w:val="22"/>
                    </w:rPr>
                  </w:pPr>
                  <w:r w:rsidRPr="00D0719C">
                    <w:rPr>
                      <w:rFonts w:ascii="Tahoma" w:hAnsi="Tahoma" w:cs="Tahoma"/>
                      <w:noProof/>
                      <w:color w:val="FFFFFF"/>
                      <w:spacing w:val="-23"/>
                      <w:w w:val="95"/>
                      <w:sz w:val="28"/>
                    </w:rPr>
                    <w:t>S</w:t>
                  </w:r>
                  <w:r w:rsidRPr="00D0719C">
                    <w:rPr>
                      <w:rFonts w:ascii="Tahoma" w:hAnsi="Tahoma" w:cs="Tahoma"/>
                      <w:noProof/>
                      <w:color w:val="FFFFFF"/>
                      <w:spacing w:val="-20"/>
                      <w:w w:val="95"/>
                      <w:sz w:val="28"/>
                    </w:rPr>
                    <w:t>pecifikációk</w:t>
                  </w:r>
                  <w:r w:rsidRPr="00D0719C">
                    <w:rPr>
                      <w:rFonts w:ascii="Calibri" w:hAnsi="Calibri" w:cs="Calibri"/>
                      <w:noProof/>
                      <w:color w:val="000000"/>
                      <w:spacing w:val="-4"/>
                      <w:sz w:val="28"/>
                    </w:rPr>
                    <w:t> </w:t>
                  </w:r>
                  <w:r w:rsidRPr="00D0719C">
                    <w:rPr>
                      <w:rFonts w:ascii="Tahoma" w:hAnsi="Tahoma" w:cs="Tahoma"/>
                      <w:noProof/>
                      <w:color w:val="FFFFFF"/>
                      <w:spacing w:val="-20"/>
                      <w:w w:val="95"/>
                      <w:sz w:val="28"/>
                    </w:rPr>
                    <w:t>Clavis</w:t>
                  </w:r>
                  <w:r w:rsidRPr="00D0719C">
                    <w:rPr>
                      <w:rFonts w:ascii="Calibri" w:hAnsi="Calibri" w:cs="Calibri"/>
                      <w:noProof/>
                      <w:color w:val="000000"/>
                      <w:spacing w:val="-4"/>
                      <w:sz w:val="28"/>
                    </w:rPr>
                    <w:t> </w:t>
                  </w:r>
                  <w:r w:rsidRPr="00D0719C">
                    <w:rPr>
                      <w:rFonts w:ascii="Tahoma" w:hAnsi="Tahoma" w:cs="Tahoma"/>
                      <w:noProof/>
                      <w:color w:val="FFFFFF"/>
                      <w:w w:val="70"/>
                      <w:sz w:val="28"/>
                    </w:rPr>
                    <w:t>224(R)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91" type="#_x0000_t75" style="position:absolute;margin-left:0;margin-top:0;width:1207.55pt;height:858.9pt;z-index:-251665408;mso-position-horizontal-relative:page;mso-position-vertical-relative:page">
            <v:imagedata r:id="rId7" o:title=""/>
            <w10:wrap anchorx="page" anchory="page"/>
          </v:shape>
        </w:pict>
      </w:r>
      <w:r w:rsidR="00157B0C" w:rsidRPr="00157B0C">
        <w:rPr>
          <w:noProof/>
        </w:rPr>
        <w:pict>
          <v:shape id="imagerId9" o:spid="_x0000_s2090" type="#_x0000_t75" style="position:absolute;margin-left:0;margin-top:0;width:1207.55pt;height:858.9pt;z-index:-251666432;mso-position-horizontal-relative:page;mso-position-vertical-relative:page">
            <v:imagedata r:id="rId8" o:title=""/>
            <w10:wrap anchorx="page" anchory="page"/>
          </v:shape>
        </w:pict>
      </w:r>
      <w:r>
        <w:rPr>
          <w:rFonts w:ascii="Tahoma" w:hAnsi="Tahoma" w:cs="Tahoma"/>
          <w:i/>
          <w:noProof/>
          <w:color w:val="FCD13B"/>
          <w:spacing w:val="-234"/>
          <w:sz w:val="252"/>
        </w:rPr>
        <w:t>Clavis</w:t>
      </w:r>
    </w:p>
    <w:p w:rsidR="00CB59E5" w:rsidRDefault="00CB59E5" w:rsidP="00CB59E5">
      <w:pPr>
        <w:spacing w:after="0" w:line="1316" w:lineRule="exact"/>
        <w:ind w:left="2800"/>
      </w:pPr>
      <w:r>
        <w:rPr>
          <w:rFonts w:ascii="Tahoma" w:hAnsi="Tahoma" w:cs="Tahoma"/>
          <w:i/>
          <w:noProof/>
          <w:color w:val="FFFFFF"/>
          <w:spacing w:val="-59"/>
          <w:sz w:val="82"/>
        </w:rPr>
        <w:t>224(R)</w:t>
      </w:r>
    </w:p>
    <w:p w:rsidR="00CB59E5" w:rsidRDefault="00CB59E5" w:rsidP="00CB59E5">
      <w:pPr>
        <w:widowControl/>
        <w:sectPr w:rsidR="00CB59E5" w:rsidSect="00CB59E5">
          <w:type w:val="continuous"/>
          <w:pgSz w:w="24151" w:h="17179"/>
          <w:pgMar w:top="214" w:right="18" w:bottom="0" w:left="378" w:header="0" w:footer="0" w:gutter="0"/>
          <w:cols w:num="2" w:space="708" w:equalWidth="0">
            <w:col w:w="12124" w:space="0"/>
            <w:col w:w="11632" w:space="0"/>
          </w:cols>
          <w:docGrid w:type="lines" w:linePitch="312"/>
        </w:sectPr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240" w:lineRule="exact"/>
        <w:ind w:firstLine="2800"/>
      </w:pPr>
    </w:p>
    <w:p w:rsidR="00CB59E5" w:rsidRDefault="00CB59E5" w:rsidP="00CB59E5">
      <w:pPr>
        <w:spacing w:after="0" w:line="403" w:lineRule="exact"/>
        <w:ind w:firstLine="2800"/>
      </w:pPr>
    </w:p>
    <w:p w:rsidR="00CB59E5" w:rsidRDefault="00CB59E5" w:rsidP="00CB59E5">
      <w:pPr>
        <w:widowControl/>
        <w:sectPr w:rsidR="00CB59E5" w:rsidSect="00CB59E5">
          <w:type w:val="continuous"/>
          <w:pgSz w:w="24151" w:h="17179"/>
          <w:pgMar w:top="214" w:right="18" w:bottom="0" w:left="378" w:header="0" w:footer="0" w:gutter="0"/>
          <w:cols w:space="708"/>
          <w:docGrid w:type="lines" w:linePitch="312"/>
        </w:sectPr>
      </w:pPr>
    </w:p>
    <w:p w:rsidR="00CB59E5" w:rsidRDefault="00CB59E5" w:rsidP="00CB59E5">
      <w:pPr>
        <w:spacing w:after="0" w:line="224" w:lineRule="exact"/>
        <w:ind w:left="6051"/>
      </w:pPr>
      <w:r>
        <w:rPr>
          <w:rFonts w:ascii="Tahoma" w:hAnsi="Tahoma" w:cs="Tahoma"/>
          <w:noProof/>
          <w:color w:val="FCD13B"/>
          <w:spacing w:val="-6"/>
          <w:sz w:val="14"/>
        </w:rPr>
        <w:lastRenderedPageBreak/>
        <w:t>•</w:t>
      </w:r>
      <w:r w:rsidRPr="00170C16">
        <w:rPr>
          <w:rFonts w:ascii="Calibri" w:hAnsi="Calibri" w:cs="Calibri"/>
          <w:noProof/>
          <w:color w:val="000000"/>
          <w:spacing w:val="-3"/>
          <w:sz w:val="18"/>
        </w:rPr>
        <w:t> </w:t>
      </w:r>
      <w:r w:rsidRPr="00170C16">
        <w:rPr>
          <w:rFonts w:ascii="Tahoma" w:hAnsi="Tahoma" w:cs="Tahoma"/>
          <w:noProof/>
          <w:color w:val="FCD13B"/>
          <w:spacing w:val="-3"/>
          <w:sz w:val="18"/>
        </w:rPr>
        <w:t>Standard</w:t>
      </w:r>
    </w:p>
    <w:p w:rsidR="00CB59E5" w:rsidRPr="00170C16" w:rsidRDefault="00CB59E5" w:rsidP="00CB59E5">
      <w:pPr>
        <w:spacing w:after="0" w:line="376" w:lineRule="exact"/>
        <w:ind w:left="6051"/>
        <w:rPr>
          <w:sz w:val="22"/>
        </w:rPr>
      </w:pPr>
      <w:r w:rsidRPr="00170C16">
        <w:rPr>
          <w:rFonts w:ascii="Tahoma" w:hAnsi="Tahoma" w:cs="Tahoma"/>
          <w:i/>
          <w:noProof/>
          <w:color w:val="918F8F"/>
          <w:w w:val="77"/>
          <w:sz w:val="16"/>
        </w:rPr>
        <w:t>©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All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rights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0"/>
          <w:sz w:val="16"/>
        </w:rPr>
        <w:t>reserved.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Models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and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6"/>
          <w:sz w:val="16"/>
        </w:rPr>
        <w:t>specifications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may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change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2"/>
          <w:sz w:val="16"/>
        </w:rPr>
        <w:t>without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notification.</w:t>
      </w:r>
    </w:p>
    <w:p w:rsidR="00CB59E5" w:rsidRPr="00170C16" w:rsidRDefault="00CB59E5" w:rsidP="00CB59E5">
      <w:pPr>
        <w:spacing w:after="0" w:line="180" w:lineRule="exact"/>
        <w:ind w:left="6051"/>
        <w:rPr>
          <w:sz w:val="22"/>
        </w:rPr>
      </w:pPr>
      <w:r w:rsidRPr="00170C16">
        <w:rPr>
          <w:rFonts w:ascii="Tahoma" w:hAnsi="Tahoma" w:cs="Tahoma"/>
          <w:i/>
          <w:noProof/>
          <w:color w:val="918F8F"/>
          <w:spacing w:val="-8"/>
          <w:sz w:val="16"/>
        </w:rPr>
        <w:t>Please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9"/>
          <w:sz w:val="16"/>
        </w:rPr>
        <w:t>be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informed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that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6"/>
          <w:sz w:val="16"/>
        </w:rPr>
        <w:t>pictures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in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this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brochure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may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9"/>
          <w:sz w:val="16"/>
        </w:rPr>
        <w:t>be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different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from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the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standard</w:t>
      </w:r>
    </w:p>
    <w:p w:rsidR="00CB59E5" w:rsidRPr="00170C16" w:rsidRDefault="00CB59E5" w:rsidP="00CB59E5">
      <w:pPr>
        <w:spacing w:after="0" w:line="180" w:lineRule="exact"/>
        <w:ind w:left="6051"/>
        <w:rPr>
          <w:sz w:val="22"/>
        </w:rPr>
      </w:pP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version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8"/>
          <w:sz w:val="16"/>
        </w:rPr>
        <w:t>as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a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result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from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the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printing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0"/>
          <w:sz w:val="16"/>
        </w:rPr>
        <w:t>process.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Appearance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and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options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2"/>
          <w:sz w:val="16"/>
        </w:rPr>
        <w:t>of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the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models</w:t>
      </w:r>
    </w:p>
    <w:p w:rsidR="00CB59E5" w:rsidRPr="00170C16" w:rsidRDefault="00CB59E5" w:rsidP="00CB59E5">
      <w:pPr>
        <w:spacing w:after="0" w:line="180" w:lineRule="exact"/>
        <w:ind w:left="6051"/>
        <w:rPr>
          <w:sz w:val="22"/>
        </w:rPr>
      </w:pP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in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this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brochure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may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vary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6"/>
          <w:sz w:val="16"/>
        </w:rPr>
        <w:t>according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to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local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requirements.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You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6"/>
          <w:sz w:val="16"/>
        </w:rPr>
        <w:t>are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kindly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4"/>
          <w:sz w:val="16"/>
        </w:rPr>
        <w:t>invited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to</w:t>
      </w:r>
    </w:p>
    <w:p w:rsidR="00CB59E5" w:rsidRPr="00170C16" w:rsidRDefault="00CB59E5" w:rsidP="00CB59E5">
      <w:pPr>
        <w:spacing w:after="0" w:line="180" w:lineRule="exact"/>
        <w:ind w:left="6051"/>
        <w:rPr>
          <w:sz w:val="22"/>
        </w:rPr>
      </w:pP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accurately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verify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the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6"/>
          <w:sz w:val="16"/>
        </w:rPr>
        <w:t>specifications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2"/>
          <w:sz w:val="16"/>
        </w:rPr>
        <w:t>of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the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3"/>
          <w:sz w:val="16"/>
        </w:rPr>
        <w:t>individual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models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1"/>
          <w:sz w:val="16"/>
        </w:rPr>
        <w:t>with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5"/>
          <w:sz w:val="16"/>
        </w:rPr>
        <w:t>your</w:t>
      </w:r>
      <w:r w:rsidRPr="00170C16">
        <w:rPr>
          <w:rFonts w:ascii="Calibri" w:hAnsi="Calibri" w:cs="Calibri"/>
          <w:i/>
          <w:noProof/>
          <w:color w:val="000000"/>
          <w:spacing w:val="-6"/>
          <w:sz w:val="16"/>
        </w:rPr>
        <w:t> </w:t>
      </w:r>
      <w:r w:rsidRPr="00170C16">
        <w:rPr>
          <w:rFonts w:ascii="Tahoma" w:hAnsi="Tahoma" w:cs="Tahoma"/>
          <w:i/>
          <w:noProof/>
          <w:color w:val="918F8F"/>
          <w:spacing w:val="-7"/>
          <w:sz w:val="16"/>
        </w:rPr>
        <w:t>supplier.</w:t>
      </w:r>
    </w:p>
    <w:p w:rsidR="00CB59E5" w:rsidRDefault="00CB59E5" w:rsidP="00CB59E5">
      <w:pPr>
        <w:widowControl/>
        <w:sectPr w:rsidR="00CB59E5" w:rsidSect="00CB59E5">
          <w:type w:val="continuous"/>
          <w:pgSz w:w="24151" w:h="17179"/>
          <w:pgMar w:top="214" w:right="18" w:bottom="0" w:left="378" w:header="0" w:footer="0" w:gutter="0"/>
          <w:cols w:space="708" w:equalWidth="0">
            <w:col w:w="23756" w:space="0"/>
          </w:cols>
          <w:docGrid w:type="lines" w:linePitch="312"/>
        </w:sectPr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spacing w:after="0" w:line="240" w:lineRule="exact"/>
        <w:ind w:left="6051"/>
      </w:pPr>
    </w:p>
    <w:p w:rsidR="00CB59E5" w:rsidRDefault="00CB59E5" w:rsidP="00CB59E5">
      <w:pPr>
        <w:widowControl/>
        <w:sectPr w:rsidR="00CB59E5" w:rsidSect="00CB59E5">
          <w:type w:val="continuous"/>
          <w:pgSz w:w="24151" w:h="17179"/>
          <w:pgMar w:top="214" w:right="18" w:bottom="0" w:left="378" w:header="0" w:footer="0" w:gutter="0"/>
          <w:cols w:space="708"/>
          <w:docGrid w:type="lines" w:linePitch="312"/>
        </w:sectPr>
      </w:pPr>
    </w:p>
    <w:p w:rsidR="00CB59E5" w:rsidRDefault="005304C1" w:rsidP="00D0719C">
      <w:pPr>
        <w:spacing w:after="0" w:line="357" w:lineRule="exact"/>
      </w:pPr>
      <w:r>
        <w:rPr>
          <w:rFonts w:ascii="Tahoma" w:hAnsi="Tahoma" w:cs="Tahoma"/>
          <w:b/>
          <w:noProof/>
          <w:color w:val="FFFFFF"/>
          <w:spacing w:val="-16"/>
          <w:w w:val="95"/>
          <w:sz w:val="22"/>
        </w:rPr>
        <w:lastRenderedPageBreak/>
        <w:t>www</w:t>
      </w:r>
      <w:r w:rsidR="00CB59E5">
        <w:rPr>
          <w:rFonts w:ascii="Tahoma" w:hAnsi="Tahoma" w:cs="Tahoma"/>
          <w:b/>
          <w:noProof/>
          <w:color w:val="FFFFFF"/>
          <w:spacing w:val="-16"/>
          <w:w w:val="95"/>
          <w:sz w:val="22"/>
        </w:rPr>
        <w:t>.contentorgans.com</w:t>
      </w:r>
    </w:p>
    <w:p w:rsidR="00CB59E5" w:rsidRDefault="00CB59E5" w:rsidP="00CB59E5">
      <w:pPr>
        <w:widowControl/>
        <w:sectPr w:rsidR="00CB59E5" w:rsidSect="00CB59E5">
          <w:type w:val="continuous"/>
          <w:pgSz w:w="24151" w:h="17179"/>
          <w:pgMar w:top="214" w:right="18" w:bottom="0" w:left="378" w:header="0" w:footer="0" w:gutter="0"/>
          <w:cols w:space="708" w:equalWidth="0">
            <w:col w:w="23756" w:space="0"/>
          </w:cols>
          <w:docGrid w:type="lines" w:linePitch="312"/>
        </w:sectPr>
      </w:pPr>
    </w:p>
    <w:tbl>
      <w:tblPr>
        <w:tblpPr w:leftFromText="180" w:rightFromText="180" w:tblpX="11781" w:tblpY="1311"/>
        <w:tblW w:w="0" w:type="auto"/>
        <w:tblLayout w:type="fixed"/>
        <w:tblLook w:val="04A0"/>
      </w:tblPr>
      <w:tblGrid>
        <w:gridCol w:w="1923"/>
        <w:gridCol w:w="588"/>
      </w:tblGrid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bookmarkStart w:id="1" w:name="2"/>
            <w:bookmarkEnd w:id="1"/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lastRenderedPageBreak/>
              <w:t>Pedal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66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6"/>
                <w:sz w:val="18"/>
              </w:rPr>
              <w:t>5</w:t>
            </w:r>
          </w:p>
        </w:tc>
      </w:tr>
      <w:tr w:rsidR="00CB59E5" w:rsidRPr="00452163" w:rsidTr="00CB59E5">
        <w:trPr>
          <w:trHeight w:hRule="exact" w:val="221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Subbass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Oktave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Oktave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Posaune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Trompete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Ped-Hw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Ped-Sw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Hauptwerk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39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8"/>
                <w:sz w:val="18"/>
              </w:rPr>
              <w:t>10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Quintadena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Prinzipal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Rohrflöte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Oktave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Spitzflöte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Nasat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3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Super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Oktave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3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Sesquialtera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452163" w:rsidP="00D0719C">
            <w:pPr>
              <w:spacing w:after="0" w:line="220" w:lineRule="exact"/>
              <w:ind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w w:val="67"/>
                <w:sz w:val="18"/>
              </w:rPr>
              <w:t xml:space="preserve">  </w:t>
            </w:r>
            <w:r w:rsidR="00CB59E5" w:rsidRPr="00452163">
              <w:rPr>
                <w:rFonts w:ascii="Tahoma" w:hAnsi="Tahoma" w:cs="Tahoma"/>
                <w:noProof/>
                <w:color w:val="FFFF00"/>
                <w:w w:val="67"/>
                <w:sz w:val="18"/>
              </w:rPr>
              <w:t>II</w:t>
            </w:r>
            <w:r w:rsidR="00CB59E5"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B59E5"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fach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Mixtur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D0719C">
            <w:pPr>
              <w:spacing w:after="0" w:line="220" w:lineRule="exact"/>
              <w:ind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IV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fach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Trompete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Tremulant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Hw-Sw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14532" w:tblpY="3351"/>
        <w:tblW w:w="0" w:type="auto"/>
        <w:tblLayout w:type="fixed"/>
        <w:tblLook w:val="04A0"/>
      </w:tblPr>
      <w:tblGrid>
        <w:gridCol w:w="1937"/>
        <w:gridCol w:w="581"/>
      </w:tblGrid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Hoofdwerk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39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8"/>
                <w:sz w:val="18"/>
              </w:rPr>
              <w:t>10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2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Prestant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Roerfluit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Speelfluit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Quint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6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3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V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Mixtuur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452163" w:rsidP="00D0719C">
            <w:pPr>
              <w:spacing w:after="0" w:line="220" w:lineRule="exact"/>
              <w:ind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 xml:space="preserve">   </w:t>
            </w:r>
            <w:r w:rsidR="00CB59E5"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IV-V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Trompet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Hw-Zw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20030" w:tblpY="3351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FFFFFF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spacing w:val="-13"/>
                <w:w w:val="95"/>
                <w:sz w:val="18"/>
              </w:rPr>
              <w:t>Great</w:t>
            </w:r>
          </w:p>
        </w:tc>
        <w:tc>
          <w:tcPr>
            <w:tcW w:w="581" w:type="dxa"/>
            <w:tcBorders>
              <w:top w:val="single" w:sz="6" w:space="0" w:color="FFFFFF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391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w w:val="68"/>
                <w:sz w:val="18"/>
              </w:rPr>
              <w:t>10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1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Open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Stopped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Principal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5"/>
                <w:sz w:val="18"/>
              </w:rPr>
              <w:t>Suabe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Twelfth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D0719C" w:rsidP="00D0719C">
            <w:pPr>
              <w:spacing w:after="0" w:line="158" w:lineRule="exact"/>
              <w:ind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 xml:space="preserve">  </w:t>
            </w:r>
            <w:r w:rsidR="00CB59E5"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 xml:space="preserve"> </w:t>
            </w:r>
            <w:r w:rsidRPr="00452163">
              <w:rPr>
                <w:rFonts w:ascii="Tahoma" w:hAnsi="Tahoma" w:cs="Tahoma"/>
                <w:noProof/>
                <w:color w:val="231F20"/>
                <w:spacing w:val="-12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231F20"/>
                <w:spacing w:val="-4"/>
                <w:sz w:val="18"/>
              </w:rPr>
              <w:t>⁄</w:t>
            </w:r>
            <w:r w:rsidRPr="00452163">
              <w:rPr>
                <w:rFonts w:ascii="Tahoma" w:hAnsi="Tahoma" w:cs="Tahoma"/>
                <w:noProof/>
                <w:color w:val="231F20"/>
                <w:spacing w:val="-13"/>
                <w:sz w:val="18"/>
              </w:rPr>
              <w:t>3</w:t>
            </w:r>
            <w:r w:rsidRPr="00452163">
              <w:rPr>
                <w:rFonts w:ascii="Tahoma" w:hAnsi="Tahoma" w:cs="Tahoma"/>
                <w:noProof/>
                <w:color w:val="231F20"/>
                <w:spacing w:val="2"/>
                <w:sz w:val="18"/>
              </w:rPr>
              <w:t>’</w:t>
            </w:r>
          </w:p>
          <w:p w:rsidR="00CB59E5" w:rsidRPr="00452163" w:rsidRDefault="00CB59E5" w:rsidP="00CB59E5">
            <w:pPr>
              <w:spacing w:after="0" w:line="62" w:lineRule="exact"/>
              <w:ind w:left="301" w:right="-239"/>
              <w:rPr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19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V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6"/>
                <w:sz w:val="18"/>
              </w:rPr>
              <w:t>rks.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160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9"/>
                <w:sz w:val="18"/>
              </w:rPr>
              <w:t>IV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6"/>
                <w:sz w:val="18"/>
              </w:rPr>
              <w:t>rks.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Trumpet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Swell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to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Great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sz w:val="18"/>
              </w:rPr>
            </w:pPr>
          </w:p>
        </w:tc>
      </w:tr>
    </w:tbl>
    <w:tbl>
      <w:tblPr>
        <w:tblpPr w:leftFromText="180" w:rightFromText="180" w:tblpX="17281" w:tblpY="3351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FFFFFF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Grand</w:t>
            </w:r>
            <w:r w:rsidRPr="00452163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Orgue</w:t>
            </w:r>
          </w:p>
        </w:tc>
        <w:tc>
          <w:tcPr>
            <w:tcW w:w="581" w:type="dxa"/>
            <w:tcBorders>
              <w:top w:val="single" w:sz="6" w:space="0" w:color="FFFFFF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39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8"/>
                <w:sz w:val="18"/>
              </w:rPr>
              <w:t>10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95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16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Montre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Flûte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Harmonique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Prestant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Quinte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D0719C" w:rsidP="00D0719C">
            <w:pPr>
              <w:spacing w:after="0" w:line="158" w:lineRule="exact"/>
              <w:ind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  </w:t>
            </w:r>
            <w:r w:rsidR="00CB59E5"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</w:t>
            </w:r>
            <w:r w:rsidRPr="00452163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⁄</w:t>
            </w:r>
            <w:r w:rsidRPr="00452163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3</w:t>
            </w:r>
          </w:p>
          <w:p w:rsidR="00CB59E5" w:rsidRPr="00452163" w:rsidRDefault="00CB59E5" w:rsidP="00CB59E5">
            <w:pPr>
              <w:spacing w:after="0" w:line="62" w:lineRule="exact"/>
              <w:ind w:left="303" w:right="-239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Doublette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20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5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rgs.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Plein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Jeu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19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rgs.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Tremblant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Accouplement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Réc.-G.O.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14532" w:tblpY="6525"/>
        <w:tblW w:w="0" w:type="auto"/>
        <w:tblLayout w:type="fixed"/>
        <w:tblLook w:val="04A0"/>
      </w:tblPr>
      <w:tblGrid>
        <w:gridCol w:w="1937"/>
        <w:gridCol w:w="581"/>
      </w:tblGrid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Zwelwerk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4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9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Baarpijp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Gamba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Céleste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Fluit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Nasard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6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Gemshoorn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Sesquialter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5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w w:val="67"/>
                <w:sz w:val="18"/>
              </w:rPr>
              <w:t>II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Schalmeij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Dulciaan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11781" w:tblpY="6520"/>
        <w:tblW w:w="0" w:type="auto"/>
        <w:tblLayout w:type="fixed"/>
        <w:tblLook w:val="04A0"/>
      </w:tblPr>
      <w:tblGrid>
        <w:gridCol w:w="1923"/>
        <w:gridCol w:w="588"/>
      </w:tblGrid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Schwellwerk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5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9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Holzflöte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Quintadena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Voce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Umana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Blockflöte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1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Quintflöte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3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Waldflöte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3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Scharff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D0719C">
            <w:pPr>
              <w:spacing w:after="0" w:line="173" w:lineRule="exact"/>
              <w:ind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III-IV</w:t>
            </w:r>
            <w:r w:rsidR="00D0719C" w:rsidRPr="00452163">
              <w:rPr>
                <w:rFonts w:ascii="Calibri" w:hAnsi="Calibri" w:cs="Calibri"/>
                <w:noProof/>
                <w:color w:val="FFFF00"/>
                <w:spacing w:val="-2"/>
                <w:sz w:val="18"/>
              </w:rPr>
              <w:t xml:space="preserve"> 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fach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Oboe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Vox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Humana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0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2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Tremulant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20030" w:tblpY="6525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spacing w:val="-14"/>
                <w:w w:val="95"/>
                <w:sz w:val="18"/>
              </w:rPr>
              <w:t>Swell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43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spacing w:val="-12"/>
                <w:w w:val="95"/>
                <w:sz w:val="18"/>
              </w:rPr>
              <w:t>9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Stopped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Salicional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Vox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Angelica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Nasard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D0719C" w:rsidP="00D0719C">
            <w:pPr>
              <w:spacing w:after="0" w:line="167" w:lineRule="exact"/>
              <w:ind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 xml:space="preserve">  </w:t>
            </w:r>
            <w:r w:rsidR="00CB59E5"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231F20"/>
                <w:spacing w:val="-10"/>
                <w:sz w:val="18"/>
              </w:rPr>
              <w:t xml:space="preserve"> </w:t>
            </w:r>
            <w:r w:rsidRPr="00452163">
              <w:rPr>
                <w:rFonts w:ascii="Tahoma" w:hAnsi="Tahoma" w:cs="Tahoma"/>
                <w:noProof/>
                <w:color w:val="231F20"/>
                <w:spacing w:val="-12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231F20"/>
                <w:spacing w:val="-4"/>
                <w:sz w:val="18"/>
              </w:rPr>
              <w:t>⁄</w:t>
            </w:r>
            <w:r w:rsidRPr="00452163">
              <w:rPr>
                <w:rFonts w:ascii="Tahoma" w:hAnsi="Tahoma" w:cs="Tahoma"/>
                <w:noProof/>
                <w:color w:val="231F20"/>
                <w:spacing w:val="-13"/>
                <w:sz w:val="18"/>
              </w:rPr>
              <w:t>3</w:t>
            </w:r>
            <w:r w:rsidRPr="00452163">
              <w:rPr>
                <w:rFonts w:ascii="Tahoma" w:hAnsi="Tahoma" w:cs="Tahoma"/>
                <w:noProof/>
                <w:color w:val="231F20"/>
                <w:spacing w:val="2"/>
                <w:sz w:val="18"/>
              </w:rPr>
              <w:t>’</w:t>
            </w:r>
          </w:p>
          <w:p w:rsidR="00CB59E5" w:rsidRPr="00452163" w:rsidRDefault="00CB59E5" w:rsidP="00CB59E5">
            <w:pPr>
              <w:spacing w:after="0" w:line="53" w:lineRule="exact"/>
              <w:ind w:left="301" w:right="-239"/>
              <w:rPr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2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5"/>
                <w:sz w:val="18"/>
              </w:rPr>
              <w:t>2’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452163" w:rsidP="00452163">
            <w:pPr>
              <w:spacing w:after="0" w:line="220" w:lineRule="exact"/>
              <w:ind w:right="-239"/>
              <w:rPr>
                <w:sz w:val="18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8"/>
              </w:rPr>
              <w:t xml:space="preserve">  </w:t>
            </w:r>
            <w:r w:rsidR="00CB59E5" w:rsidRPr="00452163">
              <w:rPr>
                <w:rFonts w:ascii="Tahoma" w:hAnsi="Tahoma" w:cs="Tahoma"/>
                <w:noProof/>
                <w:color w:val="231F20"/>
                <w:w w:val="67"/>
                <w:sz w:val="18"/>
              </w:rPr>
              <w:t>III</w:t>
            </w:r>
            <w:r w:rsidR="00CB59E5"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="00CB59E5" w:rsidRPr="00452163">
              <w:rPr>
                <w:rFonts w:ascii="Tahoma" w:hAnsi="Tahoma" w:cs="Tahoma"/>
                <w:noProof/>
                <w:color w:val="231F20"/>
                <w:spacing w:val="-6"/>
                <w:sz w:val="18"/>
              </w:rPr>
              <w:t>rks.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Cornopean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Hautboy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sz w:val="18"/>
              </w:rPr>
            </w:pPr>
          </w:p>
        </w:tc>
      </w:tr>
    </w:tbl>
    <w:tbl>
      <w:tblPr>
        <w:tblpPr w:leftFromText="180" w:rightFromText="180" w:tblpX="17281" w:tblpY="6525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2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71"/>
                <w:sz w:val="18"/>
              </w:rPr>
              <w:t>R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écit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4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9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Cor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de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Nuit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Viole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de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Gambe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Voix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Céleste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Flûte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Octaviante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Nasard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D0719C" w:rsidP="00D0719C">
            <w:pPr>
              <w:spacing w:after="0" w:line="168" w:lineRule="exact"/>
              <w:ind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  </w:t>
            </w:r>
            <w:r w:rsidR="00CB59E5"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</w:t>
            </w:r>
            <w:r w:rsidRPr="00452163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⁄</w:t>
            </w:r>
            <w:r w:rsidRPr="00452163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3</w:t>
            </w:r>
          </w:p>
          <w:p w:rsidR="00CB59E5" w:rsidRPr="00452163" w:rsidRDefault="00CB59E5" w:rsidP="00CB59E5">
            <w:pPr>
              <w:spacing w:after="0" w:line="53" w:lineRule="exact"/>
              <w:ind w:left="272" w:right="-239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Octavin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2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452163">
            <w:pPr>
              <w:spacing w:after="0" w:line="220" w:lineRule="exact"/>
              <w:ind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1"/>
                <w:sz w:val="18"/>
              </w:rPr>
              <w:t>2-5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rgs.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Basson-Hautbois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Voix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Humaine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Trémolo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14532" w:tblpY="1311"/>
        <w:tblW w:w="0" w:type="auto"/>
        <w:tblLayout w:type="fixed"/>
        <w:tblLook w:val="04A0"/>
      </w:tblPr>
      <w:tblGrid>
        <w:gridCol w:w="1937"/>
        <w:gridCol w:w="581"/>
      </w:tblGrid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Pedaal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5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6"/>
                <w:sz w:val="18"/>
              </w:rPr>
              <w:t>5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Subbas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2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Gedekt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Fagot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2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Trompet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Ped-Hw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Koppel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Ped-Zw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tbl>
      <w:tblPr>
        <w:tblpPr w:leftFromText="180" w:rightFromText="180" w:tblpX="20030" w:tblpY="1311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spacing w:val="-14"/>
                <w:w w:val="95"/>
                <w:sz w:val="18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59" w:right="-239"/>
              <w:rPr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231F20"/>
                <w:w w:val="66"/>
                <w:sz w:val="18"/>
              </w:rPr>
              <w:t>5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1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1"/>
                <w:sz w:val="18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4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4’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4"/>
                <w:sz w:val="18"/>
              </w:rPr>
              <w:t>Trombone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61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9"/>
                <w:sz w:val="18"/>
              </w:rPr>
              <w:t>16’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Trumpet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13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8’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Great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to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sz w:val="18"/>
              </w:rPr>
            </w:pPr>
            <w:r w:rsidRPr="00452163">
              <w:rPr>
                <w:rFonts w:ascii="Tahoma" w:hAnsi="Tahoma" w:cs="Tahoma"/>
                <w:noProof/>
                <w:color w:val="231F20"/>
                <w:spacing w:val="-2"/>
                <w:sz w:val="18"/>
              </w:rPr>
              <w:t>Swell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z w:val="18"/>
              </w:rPr>
              <w:t>to</w:t>
            </w:r>
            <w:r w:rsidRPr="00452163">
              <w:rPr>
                <w:rFonts w:ascii="Calibri" w:hAnsi="Calibri" w:cs="Calibri"/>
                <w:noProof/>
                <w:color w:val="0000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231F20"/>
                <w:spacing w:val="-3"/>
                <w:sz w:val="18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sz w:val="18"/>
              </w:rPr>
            </w:pPr>
          </w:p>
        </w:tc>
      </w:tr>
    </w:tbl>
    <w:tbl>
      <w:tblPr>
        <w:tblpPr w:leftFromText="180" w:rightFromText="180" w:tblpX="17281" w:tblpY="1311"/>
        <w:tblW w:w="0" w:type="auto"/>
        <w:tblLayout w:type="fixed"/>
        <w:tblLook w:val="04A0"/>
      </w:tblPr>
      <w:tblGrid>
        <w:gridCol w:w="1930"/>
        <w:gridCol w:w="581"/>
      </w:tblGrid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Pédalier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1" w:lineRule="exact"/>
              <w:ind w:left="459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b/>
                <w:noProof/>
                <w:color w:val="FFFF00"/>
                <w:w w:val="66"/>
                <w:sz w:val="18"/>
              </w:rPr>
              <w:t>5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Soubasse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95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16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8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Bombarde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395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16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44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8</w:t>
            </w: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Tirasse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Grand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Orgue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CB59E5" w:rsidRPr="00452163" w:rsidTr="00CB59E5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452163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Tirasse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Récit</w:t>
            </w:r>
            <w:r w:rsidRPr="00452163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452163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Expressif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CB59E5" w:rsidRPr="00452163" w:rsidRDefault="00CB59E5" w:rsidP="00CB59E5">
            <w:pPr>
              <w:spacing w:line="220" w:lineRule="exact"/>
              <w:rPr>
                <w:color w:val="FFFF00"/>
                <w:sz w:val="18"/>
              </w:rPr>
            </w:pPr>
          </w:p>
        </w:tc>
      </w:tr>
    </w:tbl>
    <w:p w:rsidR="00CB59E5" w:rsidRPr="004B131C" w:rsidRDefault="00157B0C" w:rsidP="00CB59E5">
      <w:pPr>
        <w:spacing w:after="0" w:line="829" w:lineRule="exact"/>
        <w:ind w:left="442"/>
        <w:rPr>
          <w:sz w:val="20"/>
        </w:rPr>
      </w:pPr>
      <w:r w:rsidRPr="00157B0C">
        <w:rPr>
          <w:noProof/>
          <w:sz w:val="20"/>
        </w:rPr>
        <w:lastRenderedPageBreak/>
        <w:pict>
          <v:shape id="imagerId10" o:spid="_x0000_s2089" type="#_x0000_t75" style="position:absolute;left:0;text-align:left;margin-left:0;margin-top:.75pt;width:1205pt;height:844pt;z-index:-251654144;mso-position-horizontal-relative:page;mso-position-vertical-relative:page">
            <v:imagedata r:id="rId9" o:title=""/>
            <w10:wrap anchorx="page" anchory="page"/>
          </v:shape>
        </w:pict>
      </w:r>
      <w:r w:rsidRPr="00157B0C">
        <w:rPr>
          <w:noProof/>
          <w:sz w:val="20"/>
        </w:rPr>
        <w:pict>
          <v:shape id="imagerId11" o:spid="_x0000_s2088" type="#_x0000_t75" style="position:absolute;left:0;text-align:left;margin-left:0;margin-top:0;width:1207.55pt;height:858.9pt;z-index:-251664384;mso-position-horizontal-relative:page;mso-position-vertical-relative:page">
            <v:imagedata r:id="rId8" o:title=""/>
            <w10:wrap anchorx="page" anchory="page"/>
          </v:shape>
        </w:pict>
      </w:r>
      <w:r w:rsidRPr="00157B0C">
        <w:rPr>
          <w:noProof/>
          <w:sz w:val="20"/>
        </w:rPr>
        <w:pict>
          <v:shapetype id="polygon1" o:spid="_x0000_m2149" coordsize="120756,85890" o:spt="100" adj="0,,0" path="m,85890r,l120756,85890r,l120756,r,l,,,,,85890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1" o:spid="_x0000_s2086" type="#polygon1" style="position:absolute;left:0;text-align:left;margin-left:0;margin-top:0;width:1207.55pt;height:858.9pt;z-index:-251663360;mso-position-horizontal-relative:page;mso-position-vertical-relative:page" fillcolor="#11121b" stroked="f">
            <w10:wrap anchorx="page" anchory="page"/>
          </v:shape>
        </w:pict>
      </w:r>
      <w:r w:rsidRPr="00157B0C">
        <w:rPr>
          <w:noProof/>
          <w:sz w:val="20"/>
        </w:rPr>
        <w:pict>
          <v:shapetype id="polygon2" o:spid="_x0000_m2148" coordsize="51108,37583" o:spt="100" adj="0,,0" path="m,37583r,l,37337r,l,4298r,l,1946v,,,-14,2,-54c6,1828,14,1744,28,1642v20,-116,48,-244,86,-381c162,1119,222,973,296,828,384,685,488,548,610,420,750,304,910,202,1091,118,1295,54,1524,14,1777,r,l3036,r,l50983,r,l51108,r,l51108,1946r,l51108,4298r,l51108,37337r,l51108,37583r,l51014,37583r,l3036,37583r,l1777,37583r,l,37583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2" o:spid="_x0000_s2084" type="#polygon2" style="position:absolute;left:0;text-align:left;margin-left:60.15pt;margin-top:89.9pt;width:511.1pt;height:375.85pt;z-index:-251662336;mso-position-horizontal-relative:page;mso-position-vertical-relative:page" fillcolor="white" stroked="f">
            <w10:wrap anchorx="page" anchory="page"/>
          </v:shape>
        </w:pict>
      </w:r>
      <w:r w:rsidRPr="00157B0C">
        <w:rPr>
          <w:noProof/>
          <w:sz w:val="20"/>
        </w:rPr>
        <w:pict>
          <v:shapetype id="polygon3" o:spid="_x0000_m2147" coordsize="51208,37683" o:spt="100" adj="0,,0" path="m50,37633r,l50,37387r,l50,4348r,l50,1996v,,,-14,2,-54c56,1878,64,1794,78,1692v20,-116,48,-244,86,-381c212,1169,272,1023,346,878,434,735,538,598,660,470,800,354,960,252,1141,168,1345,104,1574,64,1827,50r,l3086,50r,l51033,50r,l51158,50r,l51158,1996r,l51158,4348r,l51158,37387r,l51158,37633r,l51064,37633r,l3086,37633r,l1827,37633r,l50,37633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3" o:spid="_x0000_s2082" type="#polygon3" style="position:absolute;left:0;text-align:left;margin-left:59.65pt;margin-top:89.4pt;width:512.1pt;height:376.85pt;z-index:-251661312;mso-position-horizontal-relative:page;mso-position-vertical-relative:page" strokecolor="white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4" o:spid="_x0000_m2146" coordsize="51108,37583" o:spt="100" adj="0,,0" path="m,37583r,l,37337r,l,4298r,l,1946v,,,-14,2,-54c6,1828,14,1744,28,1642v20,-116,48,-244,86,-381c162,1119,222,973,296,828,384,685,488,548,610,420,750,304,910,202,1091,118,1295,54,1524,14,1777,r,l3036,r,l50983,r,l51108,r,l51108,1946r,l51108,4298r,l51108,37337r,l51108,37583r,l51014,37583r,l3036,37583r,l1777,37583r,l,37583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4" o:spid="_x0000_s2080" type="#polygon4" style="position:absolute;left:0;text-align:left;margin-left:60.15pt;margin-top:89.9pt;width:511.1pt;height:375.85pt;z-index:-251660288;mso-position-horizontal-relative:page;mso-position-vertical-relative:page" fillcolor="black" stroked="f">
            <w10:wrap anchorx="page" anchory="page"/>
          </v:shape>
        </w:pict>
      </w:r>
      <w:r w:rsidRPr="00157B0C">
        <w:rPr>
          <w:noProof/>
          <w:sz w:val="20"/>
        </w:rPr>
        <w:pict>
          <v:shapetype id="polygon5" o:spid="_x0000_m2145" coordsize="51208,37683" o:spt="100" adj="0,,0" path="m50,37633r,l50,37387r,l50,4348r,l50,1996v,,,-14,2,-54c56,1878,64,1794,78,1692v20,-116,48,-244,86,-381c212,1169,272,1023,346,878,434,735,538,598,660,470,800,354,960,252,1141,168,1345,104,1574,64,1827,50r,l3086,50r,l51033,50r,l51158,50r,l51158,1996r,l51158,4348r,l51158,37387r,l51158,37633r,l51064,37633r,l3086,37633r,l1827,37633r,l50,37633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5" o:spid="_x0000_s2078" type="#polygon5" style="position:absolute;left:0;text-align:left;margin-left:59.65pt;margin-top:89.4pt;width:512.1pt;height:376.85pt;z-index:-251659264;mso-position-horizontal-relative:page;mso-position-vertical-relative:page" strokecolor="black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7" o:spid="_x0000_m2144" coordsize="51400,37700" o:spt="100" adj="0,,0" path="m,l,,51400,r,l51400,37700r,l,37700r,l,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7" o:spid="_x0000_s2076" type="#polygon7" style="position:absolute;left:0;text-align:left;margin-left:59.45pt;margin-top:88.85pt;width:514pt;height:377pt;z-index:-251658240;mso-position-horizontal-relative:page;mso-position-vertical-relative:page" fillcolor="black" stroked="f">
            <w10:wrap anchorx="page" anchory="page"/>
          </v:shape>
        </w:pict>
      </w:r>
      <w:r w:rsidRPr="00157B0C">
        <w:rPr>
          <w:noProof/>
          <w:sz w:val="20"/>
        </w:rPr>
        <w:pict>
          <v:shapetype id="polygon16" o:spid="_x0000_m2143" coordsize="6115,100" o:spt="100" adj="0,,0" path="m50,50r,l6065,50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16" o:spid="_x0000_s2074" type="#polygon16" style="position:absolute;left:0;text-align:left;margin-left:-.5pt;margin-top:53.85pt;width:61.15pt;height:1pt;z-index:251646976;mso-position-horizontal-relative:page;mso-position-vertical-relative:page" strokecolor="#fdd23b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17" o:spid="_x0000_m2142" coordsize="44556,100" o:spt="100" adj="0,,0" path="m50,50r,l44506,50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17" o:spid="_x0000_s2072" type="#polygon17" style="position:absolute;left:0;text-align:left;margin-left:762.5pt;margin-top:53.85pt;width:445.55pt;height:1pt;z-index:251648000;mso-position-horizontal-relative:page;mso-position-vertical-relative:page" strokecolor="#fdd23b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18" o:spid="_x0000_m2141" coordsize="120856,100" o:spt="100" adj="0,,0" path="m50,50r,l120806,50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18" o:spid="_x0000_s2070" type="#polygon18" style="position:absolute;left:0;text-align:left;margin-left:-.5pt;margin-top:791.8pt;width:1208.55pt;height:1pt;z-index:251649024;mso-position-horizontal-relative:page;mso-position-vertical-relative:page" strokecolor="#fdd23b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779" o:spid="_x0000_m2140" coordsize="51208,37053" o:spt="100" adj="0,,0" path="m50,37003r,l50,36760r,l50,4280r,l50,1965v,,,-13,2,-53c56,1849,64,1766,78,1666v20,-114,48,-240,86,-375c212,1151,272,1008,346,865,434,724,538,590,660,464,800,349,960,249,1141,166,1345,104,1574,64,1827,50r,l3086,50r,l51033,50r,l51158,50r,l51158,1965r,l51158,4280r,l51158,36760r,l51158,37003r,l51064,37003r,l3086,37003r,l1827,37003r,l50,37003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779" o:spid="_x0000_s2068" type="#polygon779" style="position:absolute;left:0;text-align:left;margin-left:59.6pt;margin-top:95.75pt;width:512.1pt;height:370.5pt;z-index:-251657216;mso-position-horizontal-relative:page;mso-position-vertical-relative:page" strokecolor="white" strokeweight="1pt">
            <v:fill opacity="0"/>
            <w10:wrap anchorx="page" anchory="page"/>
          </v:shape>
        </w:pict>
      </w:r>
      <w:r w:rsidRPr="00157B0C">
        <w:rPr>
          <w:noProof/>
          <w:sz w:val="20"/>
        </w:rPr>
        <w:pict>
          <v:shapetype id="polygon781" o:spid="_x0000_m2139" coordsize="25898,37088" o:spt="100" adj="0,,0" path="m,441r,l640,37088r,l25898,36647r,l25258,r,l,441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781" o:spid="_x0000_s2066" type="#polygon781" style="position:absolute;left:0;text-align:left;margin-left:327.25pt;margin-top:364.9pt;width:259pt;height:370.9pt;z-index:-251656192;mso-position-horizontal-relative:page;mso-position-vertical-relative:page" fillcolor="#b3b3b3" stroked="f">
            <w10:wrap anchorx="page" anchory="page"/>
          </v:shape>
        </w:pict>
      </w:r>
      <w:r w:rsidRPr="00157B0C">
        <w:rPr>
          <w:noProof/>
          <w:sz w:val="20"/>
        </w:rPr>
        <w:pict>
          <v:shapetype id="polygon783" o:spid="_x0000_m2138" coordsize="24504,40704" o:spt="100" adj="0,,0" path="m50,854r,l1440,40654r,l24454,39850r,l23064,50r,l50,854e">
            <v:stroke joinstyle="miter"/>
            <v:formulas/>
            <v:path o:connecttype="segments"/>
          </v:shapetype>
        </w:pict>
      </w:r>
      <w:r w:rsidRPr="00157B0C">
        <w:rPr>
          <w:noProof/>
          <w:sz w:val="20"/>
        </w:rPr>
        <w:pict>
          <v:shape id="WS_polygon783" o:spid="_x0000_s2064" type="#polygon783" style="position:absolute;left:0;text-align:left;margin-left:354.95pt;margin-top:369.9pt;width:245.05pt;height:407.05pt;z-index:-251655168;mso-position-horizontal-relative:page;mso-position-vertical-relative:page" strokecolor="white" strokeweight="1pt">
            <v:fill opacity="0"/>
            <w10:wrap anchorx="page" anchory="page"/>
          </v:shape>
        </w:pict>
      </w:r>
      <w:r w:rsidR="00170C16" w:rsidRPr="004B131C">
        <w:rPr>
          <w:rFonts w:ascii="Tahoma" w:hAnsi="Tahoma" w:cs="Tahoma"/>
          <w:noProof/>
          <w:color w:val="FFFFFF"/>
          <w:spacing w:val="-5"/>
          <w:sz w:val="44"/>
        </w:rPr>
        <w:t>Hallgassa és Játsszon a</w:t>
      </w:r>
      <w:r w:rsidR="00CB59E5" w:rsidRPr="004B131C">
        <w:rPr>
          <w:rFonts w:ascii="Calibri" w:hAnsi="Calibri" w:cs="Calibri"/>
          <w:noProof/>
          <w:color w:val="000000"/>
          <w:spacing w:val="-5"/>
          <w:sz w:val="44"/>
        </w:rPr>
        <w:t> </w:t>
      </w:r>
      <w:r w:rsidR="004B131C" w:rsidRPr="004B131C">
        <w:rPr>
          <w:rFonts w:ascii="Tahoma" w:hAnsi="Tahoma" w:cs="Tahoma"/>
          <w:noProof/>
          <w:color w:val="FFFFFF"/>
          <w:sz w:val="44"/>
        </w:rPr>
        <w:t>Kivételes</w:t>
      </w:r>
      <w:r w:rsidR="00CB59E5" w:rsidRPr="004B131C">
        <w:rPr>
          <w:rFonts w:ascii="Calibri" w:hAnsi="Calibri" w:cs="Calibri"/>
          <w:noProof/>
          <w:color w:val="000000"/>
          <w:spacing w:val="-5"/>
          <w:sz w:val="44"/>
        </w:rPr>
        <w:t> </w:t>
      </w:r>
      <w:r w:rsidR="00CB59E5" w:rsidRPr="004B131C">
        <w:rPr>
          <w:rFonts w:ascii="Tahoma" w:hAnsi="Tahoma" w:cs="Tahoma"/>
          <w:noProof/>
          <w:color w:val="FFFFFF"/>
          <w:spacing w:val="-2"/>
          <w:sz w:val="44"/>
        </w:rPr>
        <w:t>Clavis</w:t>
      </w:r>
      <w:r w:rsidR="00CB59E5" w:rsidRPr="004B131C">
        <w:rPr>
          <w:rFonts w:ascii="Calibri" w:hAnsi="Calibri" w:cs="Calibri"/>
          <w:noProof/>
          <w:color w:val="000000"/>
          <w:spacing w:val="-5"/>
          <w:sz w:val="44"/>
        </w:rPr>
        <w:t> </w:t>
      </w:r>
      <w:r w:rsidR="00CB59E5" w:rsidRPr="004B131C">
        <w:rPr>
          <w:rFonts w:ascii="Tahoma" w:hAnsi="Tahoma" w:cs="Tahoma"/>
          <w:noProof/>
          <w:color w:val="FFFFFF"/>
          <w:spacing w:val="-32"/>
          <w:sz w:val="44"/>
        </w:rPr>
        <w:t>224(R)</w:t>
      </w:r>
      <w:r w:rsidR="004B131C">
        <w:rPr>
          <w:rFonts w:ascii="Tahoma" w:hAnsi="Tahoma" w:cs="Tahoma"/>
          <w:noProof/>
          <w:color w:val="FFFFFF"/>
          <w:spacing w:val="-32"/>
          <w:sz w:val="44"/>
        </w:rPr>
        <w:t xml:space="preserve"> modellen</w:t>
      </w:r>
    </w:p>
    <w:p w:rsidR="00CB59E5" w:rsidRDefault="00CB59E5" w:rsidP="00CB59E5">
      <w:pPr>
        <w:spacing w:after="0" w:line="240" w:lineRule="exact"/>
        <w:ind w:left="442"/>
      </w:pPr>
      <w:r w:rsidRPr="00B3349A">
        <w:br w:type="column"/>
      </w:r>
    </w:p>
    <w:p w:rsidR="00CB59E5" w:rsidRDefault="00D0719C" w:rsidP="00CB59E5">
      <w:pPr>
        <w:spacing w:after="0" w:line="482" w:lineRule="exact"/>
      </w:pPr>
      <w:r>
        <w:rPr>
          <w:rFonts w:ascii="Tahoma" w:hAnsi="Tahoma" w:cs="Tahoma"/>
          <w:b/>
          <w:noProof/>
          <w:color w:val="FFFFFF"/>
          <w:spacing w:val="-19"/>
          <w:w w:val="95"/>
          <w:sz w:val="24"/>
        </w:rPr>
        <w:t>Regiszterek</w:t>
      </w:r>
      <w:r w:rsidR="00CB59E5">
        <w:rPr>
          <w:rFonts w:ascii="Calibri" w:hAnsi="Calibri" w:cs="Calibri"/>
          <w:b/>
          <w:noProof/>
          <w:color w:val="000000"/>
          <w:spacing w:val="-4"/>
          <w:sz w:val="24"/>
        </w:rPr>
        <w:t> </w:t>
      </w:r>
      <w:r w:rsidR="00CB59E5">
        <w:rPr>
          <w:rFonts w:ascii="Tahoma" w:hAnsi="Tahoma" w:cs="Tahoma"/>
          <w:b/>
          <w:noProof/>
          <w:color w:val="FFFFFF"/>
          <w:spacing w:val="-20"/>
          <w:w w:val="95"/>
          <w:sz w:val="24"/>
        </w:rPr>
        <w:t>Clavis</w:t>
      </w:r>
      <w:r w:rsidR="00CB59E5">
        <w:rPr>
          <w:rFonts w:ascii="Calibri" w:hAnsi="Calibri" w:cs="Calibri"/>
          <w:b/>
          <w:noProof/>
          <w:color w:val="000000"/>
          <w:spacing w:val="-4"/>
          <w:sz w:val="24"/>
        </w:rPr>
        <w:t> </w:t>
      </w:r>
      <w:r w:rsidR="00CB59E5">
        <w:rPr>
          <w:rFonts w:ascii="Tahoma" w:hAnsi="Tahoma" w:cs="Tahoma"/>
          <w:b/>
          <w:noProof/>
          <w:color w:val="FFFFFF"/>
          <w:w w:val="70"/>
          <w:sz w:val="24"/>
        </w:rPr>
        <w:t>224(R)</w:t>
      </w:r>
    </w:p>
    <w:p w:rsidR="00CB59E5" w:rsidRDefault="00CB59E5" w:rsidP="00CB59E5">
      <w:pPr>
        <w:widowControl/>
        <w:sectPr w:rsidR="00CB59E5" w:rsidSect="00CB59E5">
          <w:type w:val="continuous"/>
          <w:pgSz w:w="24151" w:h="17178"/>
          <w:pgMar w:top="467" w:right="443" w:bottom="227" w:left="803" w:header="0" w:footer="0" w:gutter="0"/>
          <w:cols w:num="2" w:space="708" w:equalWidth="0">
            <w:col w:w="11778" w:space="0"/>
            <w:col w:w="11126" w:space="0"/>
          </w:cols>
          <w:docGrid w:type="lines" w:linePitch="312"/>
        </w:sectPr>
      </w:pPr>
    </w:p>
    <w:p w:rsidR="00CB59E5" w:rsidRDefault="00CB59E5" w:rsidP="00CB59E5">
      <w:pPr>
        <w:spacing w:after="0" w:line="88" w:lineRule="exact"/>
      </w:pPr>
    </w:p>
    <w:p w:rsidR="00CB59E5" w:rsidRDefault="00CB59E5" w:rsidP="00CB59E5">
      <w:pPr>
        <w:widowControl/>
        <w:sectPr w:rsidR="00CB59E5" w:rsidSect="00CB59E5">
          <w:type w:val="continuous"/>
          <w:pgSz w:w="24151" w:h="17178"/>
          <w:pgMar w:top="467" w:right="443" w:bottom="227" w:left="803" w:header="0" w:footer="0" w:gutter="0"/>
          <w:cols w:space="708"/>
          <w:docGrid w:type="lines" w:linePitch="312"/>
        </w:sectPr>
      </w:pPr>
    </w:p>
    <w:p w:rsidR="00CB59E5" w:rsidRDefault="00CB59E5" w:rsidP="00CB59E5">
      <w:pPr>
        <w:spacing w:after="0" w:line="325" w:lineRule="exact"/>
        <w:ind w:left="11778"/>
      </w:pPr>
    </w:p>
    <w:p w:rsidR="00CB59E5" w:rsidRDefault="00CB59E5" w:rsidP="00CB59E5">
      <w:pPr>
        <w:spacing w:after="0" w:line="325" w:lineRule="exact"/>
      </w:pPr>
      <w:r w:rsidRPr="00B3349A">
        <w:br w:type="column"/>
      </w:r>
    </w:p>
    <w:p w:rsidR="00CB59E5" w:rsidRDefault="00CB59E5" w:rsidP="00CB59E5">
      <w:pPr>
        <w:spacing w:after="0" w:line="325" w:lineRule="exact"/>
      </w:pPr>
      <w:r w:rsidRPr="00B3349A">
        <w:br w:type="column"/>
      </w:r>
    </w:p>
    <w:p w:rsidR="00CB59E5" w:rsidRDefault="00CB59E5" w:rsidP="00CB59E5">
      <w:pPr>
        <w:widowControl/>
        <w:sectPr w:rsidR="00CB59E5" w:rsidSect="00CB59E5">
          <w:type w:val="continuous"/>
          <w:pgSz w:w="24151" w:h="17178"/>
          <w:pgMar w:top="467" w:right="443" w:bottom="227" w:left="803" w:header="0" w:footer="0" w:gutter="0"/>
          <w:cols w:num="3" w:space="708" w:equalWidth="0">
            <w:col w:w="14530" w:space="0"/>
            <w:col w:w="2763" w:space="0"/>
            <w:col w:w="5612" w:space="0"/>
          </w:cols>
          <w:docGrid w:type="lines" w:linePitch="312"/>
        </w:sectPr>
      </w:pPr>
    </w:p>
    <w:p w:rsidR="00CB59E5" w:rsidRDefault="00CB59E5" w:rsidP="00CB59E5">
      <w:pPr>
        <w:spacing w:after="0" w:line="240" w:lineRule="exact"/>
      </w:pPr>
    </w:p>
    <w:p w:rsidR="00CB59E5" w:rsidRDefault="00CB59E5" w:rsidP="00CB59E5">
      <w:pPr>
        <w:spacing w:after="0" w:line="248" w:lineRule="exact"/>
      </w:pPr>
    </w:p>
    <w:p w:rsidR="00CB59E5" w:rsidRDefault="00CB59E5" w:rsidP="00CB59E5">
      <w:pPr>
        <w:widowControl/>
        <w:sectPr w:rsidR="00CB59E5" w:rsidSect="00CB59E5">
          <w:type w:val="continuous"/>
          <w:pgSz w:w="24151" w:h="17178"/>
          <w:pgMar w:top="467" w:right="443" w:bottom="227" w:left="803" w:header="0" w:footer="0" w:gutter="0"/>
          <w:cols w:space="708"/>
          <w:docGrid w:type="lines" w:linePitch="312"/>
        </w:sectPr>
      </w:pPr>
    </w:p>
    <w:p w:rsidR="00CB59E5" w:rsidRPr="009B11FF" w:rsidRDefault="009B11FF" w:rsidP="009B11FF">
      <w:pPr>
        <w:spacing w:after="0" w:line="341" w:lineRule="exact"/>
        <w:ind w:left="1009"/>
        <w:rPr>
          <w:rFonts w:ascii="Tahoma" w:hAnsi="Tahoma" w:cs="Tahoma"/>
          <w:sz w:val="20"/>
        </w:rPr>
      </w:pPr>
      <w:proofErr w:type="spellStart"/>
      <w:proofErr w:type="gramStart"/>
      <w:r w:rsidRPr="009B11FF">
        <w:rPr>
          <w:rFonts w:ascii="Tahoma" w:hAnsi="Tahoma" w:cs="Tahoma"/>
          <w:b/>
          <w:sz w:val="20"/>
        </w:rPr>
        <w:lastRenderedPageBreak/>
        <w:t>Az</w:t>
      </w:r>
      <w:proofErr w:type="spellEnd"/>
      <w:proofErr w:type="gram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új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Clavis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sorozattal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r w:rsidR="00066E1C">
        <w:rPr>
          <w:rFonts w:ascii="Tahoma" w:hAnsi="Tahoma" w:cs="Tahoma"/>
          <w:b/>
          <w:sz w:val="20"/>
        </w:rPr>
        <w:t xml:space="preserve">Content </w:t>
      </w:r>
      <w:proofErr w:type="spellStart"/>
      <w:r w:rsidR="00066E1C">
        <w:rPr>
          <w:rFonts w:ascii="Tahoma" w:hAnsi="Tahoma" w:cs="Tahoma"/>
          <w:b/>
          <w:sz w:val="20"/>
        </w:rPr>
        <w:t>lehetőséget</w:t>
      </w:r>
      <w:proofErr w:type="spellEnd"/>
      <w:r w:rsidR="00066E1C">
        <w:rPr>
          <w:rFonts w:ascii="Tahoma" w:hAnsi="Tahoma" w:cs="Tahoma"/>
          <w:b/>
          <w:sz w:val="20"/>
        </w:rPr>
        <w:t xml:space="preserve"> ad </w:t>
      </w:r>
      <w:proofErr w:type="spellStart"/>
      <w:r w:rsidR="00066E1C">
        <w:rPr>
          <w:rFonts w:ascii="Tahoma" w:hAnsi="Tahoma" w:cs="Tahoma"/>
          <w:b/>
          <w:sz w:val="20"/>
        </w:rPr>
        <w:t>az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orgona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iránt</w:t>
      </w:r>
      <w:proofErr w:type="spellEnd"/>
      <w:r w:rsidRPr="009B11FF">
        <w:rPr>
          <w:rFonts w:ascii="Tahoma" w:hAnsi="Tahoma" w:cs="Tahoma"/>
          <w:b/>
          <w:sz w:val="20"/>
        </w:rPr>
        <w:t xml:space="preserve"> </w:t>
      </w:r>
      <w:proofErr w:type="spellStart"/>
      <w:r w:rsidRPr="009B11FF">
        <w:rPr>
          <w:rFonts w:ascii="Tahoma" w:hAnsi="Tahoma" w:cs="Tahoma"/>
          <w:b/>
          <w:sz w:val="20"/>
        </w:rPr>
        <w:t>elkötelezett</w:t>
      </w:r>
      <w:r w:rsidR="00157B0C" w:rsidRPr="00157B0C">
        <w:rPr>
          <w:rFonts w:ascii="Tahoma" w:hAnsi="Tahoma" w:cs="Tahoma"/>
          <w:noProof/>
          <w:sz w:val="20"/>
        </w:rPr>
        <w:pict>
          <v:shape id="wondershare_10" o:spid="_x0000_s2063" type="#_x0000_t202" style="position:absolute;left:0;text-align:left;margin-left:629.1pt;margin-top:69.2pt;width:56.45pt;height:21.25pt;z-index:-251648000;mso-position-horizontal-relative:page;mso-position-vertical-relative:page" filled="f" stroked="f">
            <v:textbox style="mso-next-textbox:#wondershare_10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325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19"/>
                      <w:w w:val="95"/>
                      <w:sz w:val="20"/>
                    </w:rPr>
                    <w:t>Baroque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rFonts w:ascii="Tahoma" w:hAnsi="Tahoma" w:cs="Tahoma"/>
          <w:noProof/>
          <w:sz w:val="20"/>
        </w:rPr>
        <w:pict>
          <v:shape id="wondershare_19" o:spid="_x0000_s2062" type="#_x0000_t202" style="position:absolute;left:0;text-align:left;margin-left:766.65pt;margin-top:69.2pt;width:48.8pt;height:21.25pt;z-index:-251646976;mso-position-horizontal-relative:page;mso-position-vertical-relative:page" filled="f" stroked="f">
            <v:textbox style="mso-next-textbox:#wondershare_19" inset="0,0,0,0">
              <w:txbxContent>
                <w:p w:rsidR="00066E1C" w:rsidRDefault="00066E1C">
                  <w:pPr>
                    <w:autoSpaceDE w:val="0"/>
                    <w:autoSpaceDN w:val="0"/>
                    <w:adjustRightInd w:val="0"/>
                    <w:spacing w:after="0" w:line="325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19"/>
                      <w:w w:val="95"/>
                      <w:sz w:val="20"/>
                    </w:rPr>
                    <w:t>Classic</w:t>
                  </w:r>
                </w:p>
              </w:txbxContent>
            </v:textbox>
            <w10:wrap anchorx="page" anchory="page"/>
          </v:shape>
        </w:pict>
      </w:r>
      <w:r w:rsidR="00157B0C" w:rsidRPr="00157B0C">
        <w:rPr>
          <w:rFonts w:ascii="Tahoma" w:hAnsi="Tahoma" w:cs="Tahoma"/>
          <w:noProof/>
          <w:sz w:val="20"/>
        </w:rPr>
        <w:pict>
          <v:shape id="wondershare_12" o:spid="_x0000_s2061" type="#_x0000_t202" style="position:absolute;left:0;text-align:left;margin-left:904.8pt;margin-top:69.2pt;width:204.6pt;height:21.25pt;z-index:-251645952;mso-position-horizontal-relative:page;mso-position-vertical-relative:page" filled="f" stroked="f">
            <v:textbox style="mso-next-textbox:#wondershare_12" inset="0,0,0,0">
              <w:txbxContent>
                <w:p w:rsidR="00066E1C" w:rsidRDefault="00066E1C">
                  <w:pPr>
                    <w:tabs>
                      <w:tab w:val="left" w:pos="2733"/>
                    </w:tabs>
                    <w:autoSpaceDE w:val="0"/>
                    <w:autoSpaceDN w:val="0"/>
                    <w:adjustRightInd w:val="0"/>
                    <w:spacing w:after="0" w:line="325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20"/>
                      <w:w w:val="95"/>
                      <w:sz w:val="20"/>
                    </w:rPr>
                    <w:t>Romantic</w:t>
                  </w:r>
                  <w:r>
                    <w:rPr>
                      <w:noProof/>
                      <w:color w:val="000000"/>
                      <w:sz w:val="24"/>
                    </w:rPr>
                    <w:t>           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20"/>
                      <w:w w:val="95"/>
                      <w:sz w:val="20"/>
                    </w:rPr>
                    <w:t>Symphonic</w:t>
                  </w:r>
                </w:p>
              </w:txbxContent>
            </v:textbox>
            <w10:wrap anchorx="page" anchory="page"/>
          </v:shape>
        </w:pict>
      </w:r>
      <w:r w:rsidR="00066E1C">
        <w:rPr>
          <w:rFonts w:ascii="Tahoma" w:hAnsi="Tahoma" w:cs="Tahoma"/>
          <w:b/>
          <w:sz w:val="20"/>
        </w:rPr>
        <w:t>eknek</w:t>
      </w:r>
      <w:proofErr w:type="spellEnd"/>
      <w:r w:rsidR="00066E1C">
        <w:rPr>
          <w:rFonts w:ascii="Tahoma" w:hAnsi="Tahoma" w:cs="Tahoma"/>
          <w:b/>
          <w:sz w:val="20"/>
        </w:rPr>
        <w:t>,</w:t>
      </w:r>
    </w:p>
    <w:p w:rsidR="00CB59E5" w:rsidRDefault="009B11FF" w:rsidP="009B11FF">
      <w:pPr>
        <w:spacing w:after="0" w:line="340" w:lineRule="exact"/>
        <w:ind w:left="1009"/>
      </w:pPr>
      <w:proofErr w:type="spellStart"/>
      <w:proofErr w:type="gramStart"/>
      <w:r w:rsidRPr="00E81AAF">
        <w:rPr>
          <w:rFonts w:ascii="Tahoma" w:hAnsi="Tahoma" w:cs="Tahoma"/>
          <w:b/>
          <w:sz w:val="20"/>
        </w:rPr>
        <w:t>hogy</w:t>
      </w:r>
      <w:proofErr w:type="spellEnd"/>
      <w:proofErr w:type="gram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élvezzék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az</w:t>
      </w:r>
      <w:proofErr w:type="spellEnd"/>
      <w:r w:rsidR="00066E1C">
        <w:rPr>
          <w:rFonts w:ascii="Tahoma" w:hAnsi="Tahoma" w:cs="Tahoma"/>
          <w:b/>
          <w:sz w:val="20"/>
        </w:rPr>
        <w:t xml:space="preserve"> Invention </w:t>
      </w:r>
      <w:proofErr w:type="spellStart"/>
      <w:r w:rsidR="00066E1C">
        <w:rPr>
          <w:rFonts w:ascii="Tahoma" w:hAnsi="Tahoma" w:cs="Tahoma"/>
          <w:b/>
          <w:sz w:val="20"/>
        </w:rPr>
        <w:t>Technológia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minőségét</w:t>
      </w:r>
      <w:proofErr w:type="spellEnd"/>
      <w:r w:rsidRPr="00E81AAF">
        <w:rPr>
          <w:rFonts w:ascii="Tahoma" w:hAnsi="Tahoma" w:cs="Tahoma"/>
          <w:b/>
          <w:sz w:val="20"/>
        </w:rPr>
        <w:t xml:space="preserve">, </w:t>
      </w:r>
      <w:proofErr w:type="spellStart"/>
      <w:r w:rsidRPr="00E81AAF">
        <w:rPr>
          <w:rFonts w:ascii="Tahoma" w:hAnsi="Tahoma" w:cs="Tahoma"/>
          <w:b/>
          <w:sz w:val="20"/>
        </w:rPr>
        <w:t>melyet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az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utóbbi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időben</w:t>
      </w:r>
      <w:proofErr w:type="spellEnd"/>
    </w:p>
    <w:p w:rsidR="00CB59E5" w:rsidRDefault="00066E1C" w:rsidP="009B11FF">
      <w:pPr>
        <w:spacing w:after="0" w:line="340" w:lineRule="exact"/>
        <w:ind w:left="1009"/>
      </w:pPr>
      <w:proofErr w:type="spellStart"/>
      <w:proofErr w:type="gramStart"/>
      <w:r>
        <w:rPr>
          <w:rFonts w:ascii="Tahoma" w:hAnsi="Tahoma" w:cs="Tahoma"/>
          <w:b/>
          <w:sz w:val="20"/>
        </w:rPr>
        <w:t>fejlesztett</w:t>
      </w:r>
      <w:proofErr w:type="spellEnd"/>
      <w:proofErr w:type="gramEnd"/>
      <w:r>
        <w:rPr>
          <w:rFonts w:ascii="Tahoma" w:hAnsi="Tahoma" w:cs="Tahoma"/>
          <w:b/>
          <w:sz w:val="20"/>
        </w:rPr>
        <w:t xml:space="preserve"> </w:t>
      </w:r>
      <w:proofErr w:type="spellStart"/>
      <w:r>
        <w:rPr>
          <w:rFonts w:ascii="Tahoma" w:hAnsi="Tahoma" w:cs="Tahoma"/>
          <w:b/>
          <w:sz w:val="20"/>
        </w:rPr>
        <w:t>ki</w:t>
      </w:r>
      <w:proofErr w:type="spellEnd"/>
      <w:r>
        <w:rPr>
          <w:rFonts w:ascii="Tahoma" w:hAnsi="Tahoma" w:cs="Tahoma"/>
          <w:b/>
          <w:sz w:val="20"/>
        </w:rPr>
        <w:t xml:space="preserve"> a Content</w:t>
      </w:r>
      <w:r w:rsidR="009B11FF">
        <w:rPr>
          <w:rFonts w:ascii="Tahoma" w:hAnsi="Tahoma" w:cs="Tahoma"/>
          <w:b/>
          <w:sz w:val="20"/>
        </w:rPr>
        <w:t>.</w:t>
      </w:r>
      <w:r w:rsidR="009B11FF" w:rsidRPr="00E81AAF">
        <w:rPr>
          <w:rFonts w:ascii="Tahoma" w:hAnsi="Tahoma" w:cs="Tahoma"/>
          <w:b/>
          <w:sz w:val="20"/>
        </w:rPr>
        <w:t xml:space="preserve"> A </w:t>
      </w:r>
      <w:proofErr w:type="spellStart"/>
      <w:r w:rsidR="009B11FF" w:rsidRPr="00E81AAF">
        <w:rPr>
          <w:rFonts w:ascii="Tahoma" w:hAnsi="Tahoma" w:cs="Tahoma"/>
          <w:b/>
          <w:sz w:val="20"/>
        </w:rPr>
        <w:t>Clavis</w:t>
      </w:r>
      <w:proofErr w:type="spellEnd"/>
      <w:r w:rsidR="009B11FF" w:rsidRPr="00E81AAF">
        <w:rPr>
          <w:rFonts w:ascii="Tahoma" w:hAnsi="Tahoma" w:cs="Tahoma"/>
          <w:b/>
          <w:sz w:val="20"/>
        </w:rPr>
        <w:t xml:space="preserve"> 224(R) </w:t>
      </w:r>
      <w:proofErr w:type="spellStart"/>
      <w:r w:rsidR="009B11FF" w:rsidRPr="00E81AAF">
        <w:rPr>
          <w:rFonts w:ascii="Tahoma" w:hAnsi="Tahoma" w:cs="Tahoma"/>
          <w:b/>
          <w:sz w:val="20"/>
        </w:rPr>
        <w:t>egy</w:t>
      </w:r>
      <w:proofErr w:type="spellEnd"/>
      <w:r w:rsidR="009B11FF"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="009B11FF" w:rsidRPr="00E81AAF">
        <w:rPr>
          <w:rFonts w:ascii="Tahoma" w:hAnsi="Tahoma" w:cs="Tahoma"/>
          <w:b/>
          <w:sz w:val="20"/>
        </w:rPr>
        <w:t>sokoldalú</w:t>
      </w:r>
      <w:proofErr w:type="spellEnd"/>
      <w:r w:rsidR="009B11FF"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="009B11FF" w:rsidRPr="00E81AAF">
        <w:rPr>
          <w:rFonts w:ascii="Tahoma" w:hAnsi="Tahoma" w:cs="Tahoma"/>
          <w:b/>
          <w:sz w:val="20"/>
        </w:rPr>
        <w:t>hangszer</w:t>
      </w:r>
      <w:proofErr w:type="spellEnd"/>
      <w:r w:rsidR="009B11FF" w:rsidRPr="00E81AAF">
        <w:rPr>
          <w:rFonts w:ascii="Tahoma" w:hAnsi="Tahoma" w:cs="Tahoma"/>
          <w:b/>
          <w:sz w:val="20"/>
        </w:rPr>
        <w:t xml:space="preserve">, </w:t>
      </w:r>
      <w:proofErr w:type="spellStart"/>
      <w:r w:rsidR="009B11FF" w:rsidRPr="00E81AAF">
        <w:rPr>
          <w:rFonts w:ascii="Tahoma" w:hAnsi="Tahoma" w:cs="Tahoma"/>
          <w:b/>
          <w:sz w:val="20"/>
        </w:rPr>
        <w:t>mely</w:t>
      </w:r>
      <w:proofErr w:type="spellEnd"/>
      <w:r w:rsidR="009B11FF" w:rsidRPr="00E81AAF">
        <w:rPr>
          <w:rFonts w:ascii="Tahoma" w:hAnsi="Tahoma" w:cs="Tahoma"/>
          <w:b/>
          <w:sz w:val="20"/>
        </w:rPr>
        <w:t xml:space="preserve"> 4 </w:t>
      </w:r>
      <w:proofErr w:type="spellStart"/>
      <w:r w:rsidR="009B11FF" w:rsidRPr="00E81AAF">
        <w:rPr>
          <w:rFonts w:ascii="Tahoma" w:hAnsi="Tahoma" w:cs="Tahoma"/>
          <w:b/>
          <w:sz w:val="20"/>
        </w:rPr>
        <w:t>jól</w:t>
      </w:r>
      <w:proofErr w:type="spellEnd"/>
    </w:p>
    <w:p w:rsidR="00CB59E5" w:rsidRDefault="009B11FF" w:rsidP="009B11FF">
      <w:pPr>
        <w:spacing w:after="0" w:line="340" w:lineRule="exact"/>
        <w:ind w:left="1009"/>
      </w:pPr>
      <w:proofErr w:type="spellStart"/>
      <w:proofErr w:type="gramStart"/>
      <w:r w:rsidRPr="00E81AAF">
        <w:rPr>
          <w:rFonts w:ascii="Tahoma" w:hAnsi="Tahoma" w:cs="Tahoma"/>
          <w:b/>
          <w:sz w:val="20"/>
        </w:rPr>
        <w:t>elkülöníthető</w:t>
      </w:r>
      <w:proofErr w:type="spellEnd"/>
      <w:proofErr w:type="gram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hangzás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világot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kínál</w:t>
      </w:r>
      <w:proofErr w:type="spellEnd"/>
      <w:r w:rsidRPr="00E81AAF">
        <w:rPr>
          <w:rFonts w:ascii="Tahoma" w:hAnsi="Tahoma" w:cs="Tahoma"/>
          <w:b/>
          <w:sz w:val="20"/>
        </w:rPr>
        <w:t xml:space="preserve">. </w:t>
      </w:r>
      <w:proofErr w:type="spellStart"/>
      <w:r w:rsidRPr="00E81AAF">
        <w:rPr>
          <w:rFonts w:ascii="Tahoma" w:hAnsi="Tahoma" w:cs="Tahoma"/>
          <w:b/>
          <w:sz w:val="20"/>
        </w:rPr>
        <w:t>Négy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különböző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tradicionális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specifikációja</w:t>
      </w:r>
      <w:proofErr w:type="spellEnd"/>
      <w:r w:rsidRPr="00E81AAF">
        <w:rPr>
          <w:rFonts w:ascii="Tahoma" w:hAnsi="Tahoma" w:cs="Tahoma"/>
          <w:b/>
          <w:sz w:val="20"/>
        </w:rPr>
        <w:t xml:space="preserve"> a</w:t>
      </w:r>
    </w:p>
    <w:p w:rsidR="00CB59E5" w:rsidRDefault="009B11FF" w:rsidP="009B11FF">
      <w:pPr>
        <w:spacing w:after="0" w:line="340" w:lineRule="exact"/>
        <w:ind w:left="1009"/>
        <w:sectPr w:rsidR="00CB59E5" w:rsidSect="00CB59E5">
          <w:type w:val="continuous"/>
          <w:pgSz w:w="24151" w:h="17178"/>
          <w:pgMar w:top="467" w:right="443" w:bottom="227" w:left="803" w:header="0" w:footer="0" w:gutter="0"/>
          <w:cols w:space="708" w:equalWidth="0">
            <w:col w:w="22904" w:space="0"/>
          </w:cols>
          <w:docGrid w:type="lines" w:linePitch="312"/>
        </w:sectPr>
      </w:pPr>
      <w:proofErr w:type="spellStart"/>
      <w:proofErr w:type="gramStart"/>
      <w:r w:rsidRPr="00E81AAF">
        <w:rPr>
          <w:rFonts w:ascii="Tahoma" w:hAnsi="Tahoma" w:cs="Tahoma"/>
          <w:b/>
          <w:sz w:val="20"/>
        </w:rPr>
        <w:t>regisztereknek</w:t>
      </w:r>
      <w:proofErr w:type="spellEnd"/>
      <w:proofErr w:type="gram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lehetővé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teszi</w:t>
      </w:r>
      <w:proofErr w:type="spellEnd"/>
      <w:r w:rsidRPr="00E81AAF">
        <w:rPr>
          <w:rFonts w:ascii="Tahoma" w:hAnsi="Tahoma" w:cs="Tahoma"/>
          <w:b/>
          <w:sz w:val="20"/>
        </w:rPr>
        <w:t xml:space="preserve"> a </w:t>
      </w:r>
      <w:proofErr w:type="spellStart"/>
      <w:r w:rsidRPr="00E81AAF">
        <w:rPr>
          <w:rFonts w:ascii="Tahoma" w:hAnsi="Tahoma" w:cs="Tahoma"/>
          <w:b/>
          <w:sz w:val="20"/>
        </w:rPr>
        <w:t>lejátszandó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mű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kornak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megfelelő</w:t>
      </w:r>
      <w:proofErr w:type="spellEnd"/>
      <w:r w:rsidRPr="00E81AAF">
        <w:rPr>
          <w:rFonts w:ascii="Tahoma" w:hAnsi="Tahoma" w:cs="Tahoma"/>
          <w:b/>
          <w:sz w:val="20"/>
        </w:rPr>
        <w:t xml:space="preserve"> </w:t>
      </w:r>
      <w:proofErr w:type="spellStart"/>
      <w:r w:rsidRPr="00E81AAF">
        <w:rPr>
          <w:rFonts w:ascii="Tahoma" w:hAnsi="Tahoma" w:cs="Tahoma"/>
          <w:b/>
          <w:sz w:val="20"/>
        </w:rPr>
        <w:t>hangzását</w:t>
      </w:r>
      <w:proofErr w:type="spellEnd"/>
      <w:r w:rsidRPr="00E81AAF">
        <w:rPr>
          <w:rFonts w:ascii="Tahoma" w:hAnsi="Tahoma" w:cs="Tahoma"/>
          <w:b/>
          <w:sz w:val="20"/>
        </w:rPr>
        <w:t>.</w:t>
      </w:r>
    </w:p>
    <w:p w:rsidR="00CB59E5" w:rsidRDefault="00CB59E5" w:rsidP="00CB59E5">
      <w:pPr>
        <w:spacing w:after="0" w:line="212" w:lineRule="exact"/>
        <w:ind w:left="1009"/>
      </w:pPr>
    </w:p>
    <w:p w:rsidR="00CB59E5" w:rsidRPr="005304C1" w:rsidRDefault="00157B0C" w:rsidP="00CB59E5">
      <w:pPr>
        <w:spacing w:after="0" w:line="325" w:lineRule="exact"/>
        <w:ind w:left="1009"/>
        <w:rPr>
          <w:sz w:val="20"/>
        </w:rPr>
      </w:pPr>
      <w:r w:rsidRPr="00157B0C">
        <w:rPr>
          <w:noProof/>
          <w:sz w:val="20"/>
        </w:rPr>
        <w:pict>
          <v:shape id="wondershare_838" o:spid="_x0000_s2128" type="#_x0000_t202" style="position:absolute;left:0;text-align:left;margin-left:379.85pt;margin-top:423.05pt;width:210.45pt;height:32.2pt;z-index:-251644928;mso-position-horizontal-relative:page;mso-position-vertical-relative:page" filled="f" stroked="f">
            <v:textbox style="mso-next-textbox:#wondershare_838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30 hangos parallel pedál board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41" o:spid="_x0000_s2129" type="#_x0000_t202" style="position:absolute;left:0;text-align:left;margin-left:380.3pt;margin-top:436.05pt;width:215.45pt;height:32.05pt;z-index:-251643904;mso-position-horizontal-relative:page;mso-position-vertical-relative:page" filled="f" stroked="f">
            <v:textbox style="mso-next-textbox:#wondershare_841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Erős fa konzol felépítés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_x0000_s2130" type="#_x0000_t202" style="position:absolute;left:0;text-align:left;margin-left:380.75pt;margin-top:449pt;width:172.2pt;height:27.75pt;z-index:-251642880;mso-position-horizontal-relative:page;mso-position-vertical-relative:page" filled="f" stroked="f">
            <v:textbox style="mso-next-textbox:#_x0000_s2130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4 független regiszter specifikáció</w:t>
                  </w: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t xml:space="preserve">  (PCC) Personal Control Center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48" o:spid="_x0000_s2131" type="#_x0000_t202" style="position:absolute;left:0;text-align:left;margin-left:382.1pt;margin-top:487.35pt;width:197.6pt;height:28.35pt;z-index:-251641856;mso-position-horizontal-relative:page;mso-position-vertical-relative:page" filled="f" stroked="f">
            <v:textbox style="mso-next-textbox:#wondershare_848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noProof/>
                      <w:color w:val="000000"/>
                      <w:sz w:val="24"/>
                    </w:rPr>
                    <w:t> 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640 programozható beállítás per orgona stílus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51" o:spid="_x0000_s2132" type="#_x0000_t202" style="position:absolute;left:0;text-align:left;margin-left:382.55pt;margin-top:501pt;width:152.15pt;height:27.75pt;z-index:-251640832;mso-position-horizontal-relative:page;mso-position-vertical-relative:page" filled="f" stroked="f">
            <v:textbox style="mso-next-textbox:#wondershare_851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noProof/>
                      <w:color w:val="000000"/>
                      <w:sz w:val="24"/>
                    </w:rPr>
                    <w:t> 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6 Csatorna és 6 Hangszóró</w:t>
                  </w: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 xml:space="preserve">   Automatikus Pedál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56" o:spid="_x0000_s2133" type="#_x0000_t202" style="position:absolute;left:0;text-align:left;margin-left:383.5pt;margin-top:526.95pt;width:88.1pt;height:27.75pt;z-index:-251639808;mso-position-horizontal-relative:page;mso-position-vertical-relative:page" filled="f" stroked="f">
            <v:textbox style="mso-next-textbox:#wondershare_856" inset="0,0,0,0">
              <w:txbxContent>
                <w:p w:rsidR="00066E1C" w:rsidRPr="00810180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Cantus Firmus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60" o:spid="_x0000_s2134" type="#_x0000_t202" style="position:absolute;left:0;text-align:left;margin-left:384.4pt;margin-top:552.95pt;width:159.1pt;height:27.75pt;z-index:-251638784;mso-position-horizontal-relative:page;mso-position-vertical-relative:page" filled="f" stroked="f">
            <v:textbox style="mso-next-textbox:#wondershare_860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Több mint, 30 korhű temperamentum</w:t>
                  </w: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 xml:space="preserve">  (VPP) Virtual Player Position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66" o:spid="_x0000_s2135" type="#_x0000_t202" style="position:absolute;left:0;text-align:left;margin-left:385.3pt;margin-top:578.9pt;width:110.6pt;height:27.75pt;z-index:-251637760;mso-position-horizontal-relative:page;mso-position-vertical-relative:page" filled="f" stroked="f">
            <v:textbox style="mso-next-textbox:#wondershare_866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Flexiblis fúvósok</w:t>
                  </w: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t xml:space="preserve">  4x24 </w:t>
                  </w:r>
                  <w:proofErr w:type="spellStart"/>
                  <w:r>
                    <w:t>regiszter</w:t>
                  </w:r>
                  <w:proofErr w:type="spellEnd"/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wondershare_874" o:spid="_x0000_s2136" type="#_x0000_t202" style="position:absolute;left:0;text-align:left;margin-left:386.2pt;margin-top:604.9pt;width:207.3pt;height:32.35pt;z-index:-251636736;mso-position-horizontal-relative:page;mso-position-vertical-relative:page" filled="f" stroked="f">
            <v:textbox style="mso-next-textbox:#wondershare_874" inset="0,0,0,0">
              <w:txbxContent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Billentyűzet roló opció</w:t>
                  </w:r>
                </w:p>
              </w:txbxContent>
            </v:textbox>
            <w10:wrap anchorx="page" anchory="page"/>
          </v:shape>
        </w:pict>
      </w:r>
      <w:r w:rsidRPr="00157B0C">
        <w:rPr>
          <w:noProof/>
          <w:sz w:val="20"/>
        </w:rPr>
        <w:pict>
          <v:shape id="_x0000_s2137" type="#_x0000_t202" style="position:absolute;left:0;text-align:left;margin-left:386.65pt;margin-top:617.9pt;width:160.95pt;height:27.75pt;z-index:-251635712;mso-position-horizontal-relative:page;mso-position-vertical-relative:page" filled="f" stroked="f">
            <v:textbox style="mso-next-textbox:#_x0000_s2137" inset="0,0,0,0">
              <w:txbxContent>
                <w:p w:rsidR="00066E1C" w:rsidRDefault="00066E1C" w:rsidP="00207508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150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További opcióért konzultáljon partnerünkkel</w:t>
                  </w: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</w:pPr>
                </w:p>
                <w:p w:rsidR="00066E1C" w:rsidRDefault="00066E1C" w:rsidP="00CB59E5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</w:p>
              </w:txbxContent>
            </v:textbox>
            <w10:wrap anchorx="page" anchory="page"/>
          </v:shape>
        </w:pict>
      </w:r>
      <w:r w:rsidR="00CB59E5" w:rsidRPr="005304C1">
        <w:rPr>
          <w:rFonts w:ascii="Tahoma" w:hAnsi="Tahoma" w:cs="Tahoma"/>
          <w:b/>
          <w:noProof/>
          <w:color w:val="231F20"/>
          <w:spacing w:val="-19"/>
          <w:w w:val="95"/>
          <w:sz w:val="20"/>
        </w:rPr>
        <w:t>Eleg</w:t>
      </w:r>
      <w:r w:rsidR="009B11FF" w:rsidRPr="005304C1">
        <w:rPr>
          <w:rFonts w:ascii="Tahoma" w:hAnsi="Tahoma" w:cs="Tahoma"/>
          <w:b/>
          <w:noProof/>
          <w:color w:val="231F20"/>
          <w:spacing w:val="-19"/>
          <w:w w:val="95"/>
          <w:sz w:val="20"/>
        </w:rPr>
        <w:t>áns hangzás</w:t>
      </w:r>
      <w:r w:rsidR="00CB59E5" w:rsidRPr="005304C1">
        <w:rPr>
          <w:rFonts w:ascii="Calibri" w:hAnsi="Calibri" w:cs="Calibri"/>
          <w:b/>
          <w:noProof/>
          <w:color w:val="000000"/>
          <w:spacing w:val="-7"/>
          <w:sz w:val="20"/>
        </w:rPr>
        <w:t> </w:t>
      </w:r>
      <w:r w:rsidR="009B11FF" w:rsidRPr="005304C1">
        <w:rPr>
          <w:rFonts w:ascii="Tahoma" w:hAnsi="Tahoma" w:cs="Tahoma"/>
          <w:b/>
          <w:noProof/>
          <w:color w:val="231F20"/>
          <w:spacing w:val="-21"/>
          <w:w w:val="95"/>
          <w:sz w:val="20"/>
        </w:rPr>
        <w:t>karak</w:t>
      </w:r>
      <w:r w:rsidR="00CB59E5" w:rsidRPr="005304C1">
        <w:rPr>
          <w:rFonts w:ascii="Tahoma" w:hAnsi="Tahoma" w:cs="Tahoma"/>
          <w:b/>
          <w:noProof/>
          <w:color w:val="231F20"/>
          <w:spacing w:val="-21"/>
          <w:w w:val="95"/>
          <w:sz w:val="20"/>
        </w:rPr>
        <w:t>ter</w:t>
      </w:r>
      <w:r w:rsidR="00913E99" w:rsidRPr="005304C1"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 xml:space="preserve"> </w:t>
      </w:r>
      <w:r w:rsidR="00F76BD8" w:rsidRPr="005304C1"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 xml:space="preserve">és </w:t>
      </w:r>
      <w:r w:rsidR="00913E99" w:rsidRPr="005304C1"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>Flexibilit</w:t>
      </w:r>
      <w:r w:rsidR="009B11FF" w:rsidRPr="005304C1"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>ás</w:t>
      </w:r>
    </w:p>
    <w:p w:rsidR="00F76BD8" w:rsidRDefault="002671AC" w:rsidP="002A6CD4">
      <w:pPr>
        <w:spacing w:after="0" w:line="240" w:lineRule="auto"/>
        <w:ind w:left="589" w:firstLine="420"/>
        <w:rPr>
          <w:rFonts w:ascii="Tahoma" w:hAnsi="Tahoma" w:cs="Tahoma"/>
          <w:sz w:val="18"/>
        </w:rPr>
      </w:pPr>
      <w:proofErr w:type="gramStart"/>
      <w:r w:rsidRPr="00F76BD8">
        <w:rPr>
          <w:rFonts w:ascii="Tahoma" w:hAnsi="Tahoma" w:cs="Tahoma"/>
          <w:sz w:val="18"/>
        </w:rPr>
        <w:t xml:space="preserve">A </w:t>
      </w:r>
      <w:proofErr w:type="spellStart"/>
      <w:r w:rsidRPr="00F76BD8">
        <w:rPr>
          <w:rFonts w:ascii="Tahoma" w:hAnsi="Tahoma" w:cs="Tahoma"/>
          <w:sz w:val="18"/>
        </w:rPr>
        <w:t>technológia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nagyban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hozzájárult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ahhoz</w:t>
      </w:r>
      <w:proofErr w:type="spellEnd"/>
      <w:r w:rsidRPr="00F76BD8">
        <w:rPr>
          <w:rFonts w:ascii="Tahoma" w:hAnsi="Tahoma" w:cs="Tahoma"/>
          <w:sz w:val="18"/>
        </w:rPr>
        <w:t xml:space="preserve">, </w:t>
      </w:r>
      <w:proofErr w:type="spellStart"/>
      <w:r w:rsidRPr="00F76BD8">
        <w:rPr>
          <w:rFonts w:ascii="Tahoma" w:hAnsi="Tahoma" w:cs="Tahoma"/>
          <w:sz w:val="18"/>
        </w:rPr>
        <w:t>hogy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fejleszteni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tudjuk</w:t>
      </w:r>
      <w:proofErr w:type="spellEnd"/>
      <w:r w:rsidRPr="00F76BD8">
        <w:rPr>
          <w:rFonts w:ascii="Tahoma" w:hAnsi="Tahoma" w:cs="Tahoma"/>
          <w:sz w:val="18"/>
        </w:rPr>
        <w:t xml:space="preserve"> a </w:t>
      </w:r>
      <w:proofErr w:type="spellStart"/>
      <w:r w:rsidRPr="00F76BD8">
        <w:rPr>
          <w:rFonts w:ascii="Tahoma" w:hAnsi="Tahoma" w:cs="Tahoma"/>
          <w:sz w:val="18"/>
        </w:rPr>
        <w:t>Clavis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sorozat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hangzását</w:t>
      </w:r>
      <w:proofErr w:type="spellEnd"/>
      <w:r w:rsidRPr="00F76BD8">
        <w:rPr>
          <w:rFonts w:ascii="Tahoma" w:hAnsi="Tahoma" w:cs="Tahoma"/>
          <w:sz w:val="18"/>
        </w:rPr>
        <w:t>.</w:t>
      </w:r>
      <w:proofErr w:type="gram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Figyelem</w:t>
      </w:r>
      <w:proofErr w:type="spellEnd"/>
      <w:r w:rsidR="00F76BD8">
        <w:rPr>
          <w:rFonts w:ascii="Tahoma" w:hAnsi="Tahoma" w:cs="Tahoma"/>
          <w:sz w:val="18"/>
        </w:rPr>
        <w:t xml:space="preserve"> a </w:t>
      </w:r>
      <w:proofErr w:type="spellStart"/>
      <w:r w:rsidR="00F76BD8">
        <w:rPr>
          <w:rFonts w:ascii="Tahoma" w:hAnsi="Tahoma" w:cs="Tahoma"/>
          <w:sz w:val="18"/>
        </w:rPr>
        <w:t>részletekre</w:t>
      </w:r>
      <w:proofErr w:type="spellEnd"/>
    </w:p>
    <w:p w:rsidR="00066E1C" w:rsidRDefault="002671AC" w:rsidP="002A6CD4">
      <w:pPr>
        <w:spacing w:after="0" w:line="240" w:lineRule="auto"/>
        <w:ind w:left="589" w:firstLine="420"/>
        <w:rPr>
          <w:rFonts w:ascii="Tahoma" w:hAnsi="Tahoma" w:cs="Tahoma"/>
          <w:sz w:val="18"/>
        </w:rPr>
      </w:pPr>
      <w:proofErr w:type="spellStart"/>
      <w:proofErr w:type="gramStart"/>
      <w:r w:rsidRPr="00F76BD8">
        <w:rPr>
          <w:rFonts w:ascii="Tahoma" w:hAnsi="Tahoma" w:cs="Tahoma"/>
          <w:sz w:val="18"/>
        </w:rPr>
        <w:t>és</w:t>
      </w:r>
      <w:proofErr w:type="spellEnd"/>
      <w:proofErr w:type="gram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további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finomítások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alkották</w:t>
      </w:r>
      <w:proofErr w:type="spellEnd"/>
      <w:r w:rsidRPr="00F76BD8">
        <w:rPr>
          <w:rFonts w:ascii="Tahoma" w:hAnsi="Tahoma" w:cs="Tahoma"/>
          <w:sz w:val="18"/>
        </w:rPr>
        <w:t xml:space="preserve"> meg </w:t>
      </w:r>
      <w:proofErr w:type="spellStart"/>
      <w:r w:rsidR="00066E1C">
        <w:rPr>
          <w:rFonts w:ascii="Tahoma" w:hAnsi="Tahoma" w:cs="Tahoma"/>
          <w:sz w:val="18"/>
        </w:rPr>
        <w:t>ezt</w:t>
      </w:r>
      <w:proofErr w:type="spellEnd"/>
      <w:r w:rsidR="00066E1C">
        <w:rPr>
          <w:rFonts w:ascii="Tahoma" w:hAnsi="Tahoma" w:cs="Tahoma"/>
          <w:sz w:val="18"/>
        </w:rPr>
        <w:t xml:space="preserve"> </w:t>
      </w:r>
      <w:r w:rsidRPr="00F76BD8">
        <w:rPr>
          <w:rFonts w:ascii="Tahoma" w:hAnsi="Tahoma" w:cs="Tahoma"/>
          <w:sz w:val="18"/>
        </w:rPr>
        <w:t xml:space="preserve">a </w:t>
      </w:r>
      <w:proofErr w:type="spellStart"/>
      <w:r w:rsidR="00066E1C">
        <w:rPr>
          <w:rFonts w:ascii="Tahoma" w:hAnsi="Tahoma" w:cs="Tahoma"/>
          <w:sz w:val="18"/>
        </w:rPr>
        <w:t>remek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hangszert</w:t>
      </w:r>
      <w:proofErr w:type="spellEnd"/>
      <w:r w:rsidR="00066E1C">
        <w:rPr>
          <w:rFonts w:ascii="Tahoma" w:hAnsi="Tahoma" w:cs="Tahoma"/>
          <w:sz w:val="18"/>
        </w:rPr>
        <w:t>.</w:t>
      </w:r>
      <w:r w:rsidRPr="00F76BD8">
        <w:rPr>
          <w:rFonts w:ascii="Tahoma" w:hAnsi="Tahoma" w:cs="Tahoma"/>
          <w:sz w:val="18"/>
        </w:rPr>
        <w:t xml:space="preserve"> A Content Convolution Reverb </w:t>
      </w:r>
      <w:proofErr w:type="spellStart"/>
      <w:r w:rsidRPr="00F76BD8">
        <w:rPr>
          <w:rFonts w:ascii="Tahoma" w:hAnsi="Tahoma" w:cs="Tahoma"/>
          <w:sz w:val="18"/>
        </w:rPr>
        <w:t>egy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alap</w:t>
      </w:r>
      <w:proofErr w:type="spellEnd"/>
      <w:r w:rsidR="002A6CD4">
        <w:rPr>
          <w:sz w:val="20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visszhang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fun</w:t>
      </w:r>
      <w:r w:rsidR="00066E1C">
        <w:rPr>
          <w:rFonts w:ascii="Tahoma" w:hAnsi="Tahoma" w:cs="Tahoma"/>
          <w:sz w:val="18"/>
        </w:rPr>
        <w:t>kció</w:t>
      </w:r>
      <w:proofErr w:type="spellEnd"/>
    </w:p>
    <w:p w:rsidR="005304C1" w:rsidRDefault="002A6CD4" w:rsidP="005304C1">
      <w:pPr>
        <w:spacing w:after="0" w:line="240" w:lineRule="auto"/>
        <w:ind w:left="589" w:firstLine="420"/>
        <w:rPr>
          <w:sz w:val="20"/>
        </w:rPr>
      </w:pPr>
      <w:proofErr w:type="gramStart"/>
      <w:r>
        <w:rPr>
          <w:rFonts w:ascii="Tahoma" w:hAnsi="Tahoma" w:cs="Tahoma"/>
          <w:sz w:val="18"/>
        </w:rPr>
        <w:t>a</w:t>
      </w:r>
      <w:proofErr w:type="gramEnd"/>
      <w:r>
        <w:rPr>
          <w:rFonts w:ascii="Tahoma" w:hAnsi="Tahoma" w:cs="Tahoma"/>
          <w:sz w:val="18"/>
        </w:rPr>
        <w:t xml:space="preserve"> </w:t>
      </w:r>
      <w:proofErr w:type="spellStart"/>
      <w:r>
        <w:rPr>
          <w:rFonts w:ascii="Tahoma" w:hAnsi="Tahoma" w:cs="Tahoma"/>
          <w:sz w:val="18"/>
        </w:rPr>
        <w:t>Clavis</w:t>
      </w:r>
      <w:proofErr w:type="spellEnd"/>
      <w:r>
        <w:rPr>
          <w:rFonts w:ascii="Tahoma" w:hAnsi="Tahoma" w:cs="Tahoma"/>
          <w:sz w:val="18"/>
        </w:rPr>
        <w:t xml:space="preserve"> </w:t>
      </w:r>
      <w:proofErr w:type="spellStart"/>
      <w:r>
        <w:rPr>
          <w:rFonts w:ascii="Tahoma" w:hAnsi="Tahoma" w:cs="Tahoma"/>
          <w:sz w:val="18"/>
        </w:rPr>
        <w:t>sorozatnál</w:t>
      </w:r>
      <w:proofErr w:type="spellEnd"/>
      <w:r>
        <w:rPr>
          <w:rFonts w:ascii="Tahoma" w:hAnsi="Tahoma" w:cs="Tahoma"/>
          <w:sz w:val="18"/>
        </w:rPr>
        <w:t xml:space="preserve">, </w:t>
      </w:r>
      <w:proofErr w:type="spellStart"/>
      <w:r>
        <w:rPr>
          <w:rFonts w:ascii="Tahoma" w:hAnsi="Tahoma" w:cs="Tahoma"/>
          <w:sz w:val="18"/>
        </w:rPr>
        <w:t>amely</w:t>
      </w:r>
      <w:proofErr w:type="spellEnd"/>
      <w:r w:rsidR="00066E1C">
        <w:rPr>
          <w:rFonts w:ascii="Tahoma" w:hAnsi="Tahoma" w:cs="Tahoma"/>
          <w:sz w:val="18"/>
        </w:rPr>
        <w:t xml:space="preserve"> 10</w:t>
      </w:r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jól</w:t>
      </w:r>
      <w:proofErr w:type="spellEnd"/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elkülöníthető</w:t>
      </w:r>
      <w:proofErr w:type="spellEnd"/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akusztikus</w:t>
      </w:r>
      <w:proofErr w:type="spellEnd"/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környezetet</w:t>
      </w:r>
      <w:proofErr w:type="spellEnd"/>
      <w:r>
        <w:rPr>
          <w:sz w:val="20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jele</w:t>
      </w:r>
      <w:r w:rsidR="00066E1C">
        <w:rPr>
          <w:rFonts w:ascii="Tahoma" w:hAnsi="Tahoma" w:cs="Tahoma"/>
          <w:sz w:val="18"/>
        </w:rPr>
        <w:t>níthet</w:t>
      </w:r>
      <w:proofErr w:type="spellEnd"/>
      <w:r w:rsidR="00066E1C">
        <w:rPr>
          <w:rFonts w:ascii="Tahoma" w:hAnsi="Tahoma" w:cs="Tahoma"/>
          <w:sz w:val="18"/>
        </w:rPr>
        <w:t xml:space="preserve"> meg.</w:t>
      </w:r>
      <w:r w:rsidR="005304C1">
        <w:rPr>
          <w:rFonts w:ascii="Tahoma" w:hAnsi="Tahoma" w:cs="Tahoma"/>
          <w:sz w:val="18"/>
        </w:rPr>
        <w:t xml:space="preserve"> </w:t>
      </w:r>
      <w:r w:rsidR="002671AC" w:rsidRPr="00F76BD8">
        <w:rPr>
          <w:rFonts w:ascii="Tahoma" w:hAnsi="Tahoma" w:cs="Tahoma"/>
          <w:sz w:val="18"/>
        </w:rPr>
        <w:t xml:space="preserve">A </w:t>
      </w:r>
      <w:proofErr w:type="spellStart"/>
      <w:r w:rsidR="002671AC" w:rsidRPr="00F76BD8">
        <w:rPr>
          <w:rFonts w:ascii="Tahoma" w:hAnsi="Tahoma" w:cs="Tahoma"/>
          <w:sz w:val="18"/>
        </w:rPr>
        <w:t>hangzás</w:t>
      </w:r>
      <w:proofErr w:type="spellEnd"/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reprodukáló</w:t>
      </w:r>
      <w:proofErr w:type="spellEnd"/>
      <w:r w:rsidR="002671AC" w:rsidRPr="00F76BD8">
        <w:rPr>
          <w:rFonts w:ascii="Tahoma" w:hAnsi="Tahoma" w:cs="Tahoma"/>
          <w:sz w:val="18"/>
        </w:rPr>
        <w:t xml:space="preserve"> </w:t>
      </w:r>
      <w:proofErr w:type="spellStart"/>
      <w:r w:rsidR="002671AC" w:rsidRPr="00F76BD8">
        <w:rPr>
          <w:rFonts w:ascii="Tahoma" w:hAnsi="Tahoma" w:cs="Tahoma"/>
          <w:sz w:val="18"/>
        </w:rPr>
        <w:t>rendszer</w:t>
      </w:r>
      <w:proofErr w:type="spellEnd"/>
    </w:p>
    <w:p w:rsidR="005304C1" w:rsidRDefault="002671AC" w:rsidP="005304C1">
      <w:pPr>
        <w:spacing w:after="0" w:line="240" w:lineRule="auto"/>
        <w:ind w:left="589" w:firstLine="420"/>
        <w:rPr>
          <w:rFonts w:ascii="Tahoma" w:hAnsi="Tahoma" w:cs="Tahoma"/>
          <w:sz w:val="18"/>
        </w:rPr>
      </w:pPr>
      <w:proofErr w:type="gramStart"/>
      <w:r w:rsidRPr="00F76BD8">
        <w:rPr>
          <w:rFonts w:ascii="Tahoma" w:hAnsi="Tahoma" w:cs="Tahoma"/>
          <w:sz w:val="18"/>
        </w:rPr>
        <w:t>a</w:t>
      </w:r>
      <w:proofErr w:type="gram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hangszórókkal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és</w:t>
      </w:r>
      <w:proofErr w:type="spellEnd"/>
      <w:r w:rsidRPr="00F76BD8">
        <w:rPr>
          <w:rFonts w:ascii="Tahoma" w:hAnsi="Tahoma" w:cs="Tahoma"/>
          <w:sz w:val="18"/>
        </w:rPr>
        <w:t xml:space="preserve"> a </w:t>
      </w:r>
      <w:proofErr w:type="spellStart"/>
      <w:r w:rsidRPr="00F76BD8">
        <w:rPr>
          <w:rFonts w:ascii="Tahoma" w:hAnsi="Tahoma" w:cs="Tahoma"/>
          <w:sz w:val="18"/>
        </w:rPr>
        <w:t>dig</w:t>
      </w:r>
      <w:r w:rsidR="00066E1C">
        <w:rPr>
          <w:rFonts w:ascii="Tahoma" w:hAnsi="Tahoma" w:cs="Tahoma"/>
          <w:sz w:val="18"/>
        </w:rPr>
        <w:t>itális</w:t>
      </w:r>
      <w:proofErr w:type="spellEnd"/>
      <w:r w:rsidR="00066E1C">
        <w:rPr>
          <w:rFonts w:ascii="Tahoma" w:hAnsi="Tahoma" w:cs="Tahoma"/>
          <w:sz w:val="18"/>
        </w:rPr>
        <w:t xml:space="preserve"> </w:t>
      </w:r>
      <w:proofErr w:type="spellStart"/>
      <w:r w:rsidR="00066E1C">
        <w:rPr>
          <w:rFonts w:ascii="Tahoma" w:hAnsi="Tahoma" w:cs="Tahoma"/>
          <w:sz w:val="18"/>
        </w:rPr>
        <w:t>erősítőkkel</w:t>
      </w:r>
      <w:proofErr w:type="spellEnd"/>
      <w:r w:rsidR="00066E1C">
        <w:rPr>
          <w:rFonts w:ascii="Tahoma" w:hAnsi="Tahoma" w:cs="Tahoma"/>
          <w:sz w:val="18"/>
        </w:rPr>
        <w:t xml:space="preserve">, </w:t>
      </w:r>
      <w:proofErr w:type="spellStart"/>
      <w:r w:rsidR="00066E1C">
        <w:rPr>
          <w:rFonts w:ascii="Tahoma" w:hAnsi="Tahoma" w:cs="Tahoma"/>
          <w:sz w:val="18"/>
        </w:rPr>
        <w:t>kiváló</w:t>
      </w:r>
      <w:proofErr w:type="spellEnd"/>
      <w:r w:rsidR="002A6CD4">
        <w:rPr>
          <w:rFonts w:ascii="Tahoma" w:hAnsi="Tahoma" w:cs="Tahoma"/>
          <w:sz w:val="18"/>
        </w:rPr>
        <w:t xml:space="preserve"> </w:t>
      </w:r>
      <w:proofErr w:type="spellStart"/>
      <w:r w:rsidR="002A6CD4">
        <w:rPr>
          <w:rFonts w:ascii="Tahoma" w:hAnsi="Tahoma" w:cs="Tahoma"/>
          <w:sz w:val="18"/>
        </w:rPr>
        <w:t>hangzást</w:t>
      </w:r>
      <w:proofErr w:type="spellEnd"/>
      <w:r w:rsidR="00066E1C">
        <w:rPr>
          <w:rFonts w:ascii="Tahoma" w:hAnsi="Tahoma" w:cs="Tahoma"/>
          <w:sz w:val="18"/>
        </w:rPr>
        <w:t xml:space="preserve"> </w:t>
      </w:r>
      <w:proofErr w:type="spellStart"/>
      <w:r w:rsidR="00066E1C">
        <w:rPr>
          <w:rFonts w:ascii="Tahoma" w:hAnsi="Tahoma" w:cs="Tahoma"/>
          <w:sz w:val="18"/>
        </w:rPr>
        <w:t>biztosít</w:t>
      </w:r>
      <w:proofErr w:type="spellEnd"/>
      <w:r w:rsidR="005304C1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Az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eredmény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egy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kifog</w:t>
      </w:r>
      <w:r w:rsidR="005304C1">
        <w:rPr>
          <w:rFonts w:ascii="Tahoma" w:hAnsi="Tahoma" w:cs="Tahoma"/>
          <w:sz w:val="18"/>
        </w:rPr>
        <w:t>ástalan</w:t>
      </w:r>
      <w:proofErr w:type="spellEnd"/>
      <w:r w:rsidR="005304C1">
        <w:rPr>
          <w:rFonts w:ascii="Tahoma" w:hAnsi="Tahoma" w:cs="Tahoma"/>
          <w:sz w:val="18"/>
        </w:rPr>
        <w:t xml:space="preserve"> </w:t>
      </w:r>
      <w:proofErr w:type="spellStart"/>
      <w:r w:rsidR="005304C1">
        <w:rPr>
          <w:rFonts w:ascii="Tahoma" w:hAnsi="Tahoma" w:cs="Tahoma"/>
          <w:sz w:val="18"/>
        </w:rPr>
        <w:t>orgonahangzás</w:t>
      </w:r>
      <w:proofErr w:type="spellEnd"/>
    </w:p>
    <w:p w:rsidR="005304C1" w:rsidRDefault="002671AC" w:rsidP="005304C1">
      <w:pPr>
        <w:spacing w:after="0" w:line="240" w:lineRule="auto"/>
        <w:ind w:left="589" w:firstLine="420"/>
        <w:rPr>
          <w:rFonts w:ascii="Tahoma" w:hAnsi="Tahoma" w:cs="Tahoma"/>
          <w:sz w:val="18"/>
        </w:rPr>
      </w:pPr>
      <w:proofErr w:type="spellStart"/>
      <w:proofErr w:type="gramStart"/>
      <w:r w:rsidRPr="00F76BD8">
        <w:rPr>
          <w:rFonts w:ascii="Tahoma" w:hAnsi="Tahoma" w:cs="Tahoma"/>
          <w:sz w:val="18"/>
        </w:rPr>
        <w:t>karakter</w:t>
      </w:r>
      <w:proofErr w:type="spellEnd"/>
      <w:proofErr w:type="gramEnd"/>
      <w:r w:rsidRPr="00F76BD8">
        <w:rPr>
          <w:rFonts w:ascii="Tahoma" w:hAnsi="Tahoma" w:cs="Tahoma"/>
          <w:sz w:val="18"/>
        </w:rPr>
        <w:t xml:space="preserve">, </w:t>
      </w:r>
      <w:proofErr w:type="spellStart"/>
      <w:r w:rsidRPr="00F76BD8">
        <w:rPr>
          <w:rFonts w:ascii="Tahoma" w:hAnsi="Tahoma" w:cs="Tahoma"/>
          <w:sz w:val="18"/>
        </w:rPr>
        <w:t>mely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élvezetet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és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inspirációt</w:t>
      </w:r>
      <w:proofErr w:type="spellEnd"/>
      <w:r w:rsidRPr="00F76BD8">
        <w:rPr>
          <w:rFonts w:ascii="Tahoma" w:hAnsi="Tahoma" w:cs="Tahoma"/>
          <w:sz w:val="18"/>
        </w:rPr>
        <w:t xml:space="preserve"> ad </w:t>
      </w:r>
      <w:proofErr w:type="spellStart"/>
      <w:r w:rsidRPr="00F76BD8">
        <w:rPr>
          <w:rFonts w:ascii="Tahoma" w:hAnsi="Tahoma" w:cs="Tahoma"/>
          <w:sz w:val="18"/>
        </w:rPr>
        <w:t>orgonistának</w:t>
      </w:r>
      <w:proofErr w:type="spellEnd"/>
      <w:r w:rsidR="005304C1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és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hallgatónak</w:t>
      </w:r>
      <w:proofErr w:type="spellEnd"/>
      <w:r w:rsidRPr="00F76BD8">
        <w:rPr>
          <w:rFonts w:ascii="Tahoma" w:hAnsi="Tahoma" w:cs="Tahoma"/>
          <w:sz w:val="18"/>
        </w:rPr>
        <w:t xml:space="preserve"> </w:t>
      </w:r>
      <w:proofErr w:type="spellStart"/>
      <w:r w:rsidRPr="00F76BD8">
        <w:rPr>
          <w:rFonts w:ascii="Tahoma" w:hAnsi="Tahoma" w:cs="Tahoma"/>
          <w:sz w:val="18"/>
        </w:rPr>
        <w:t>egyaránt</w:t>
      </w:r>
      <w:proofErr w:type="spellEnd"/>
      <w:r w:rsidRPr="00F76BD8">
        <w:rPr>
          <w:rFonts w:ascii="Tahoma" w:hAnsi="Tahoma" w:cs="Tahoma"/>
          <w:sz w:val="18"/>
        </w:rPr>
        <w:t>.</w:t>
      </w:r>
    </w:p>
    <w:p w:rsidR="005304C1" w:rsidRDefault="005304C1" w:rsidP="002A6CD4">
      <w:pPr>
        <w:spacing w:after="0" w:line="240" w:lineRule="auto"/>
        <w:ind w:left="589" w:firstLine="420"/>
        <w:rPr>
          <w:rFonts w:ascii="Tahoma" w:hAnsi="Tahoma" w:cs="Tahoma"/>
          <w:b/>
          <w:sz w:val="18"/>
        </w:rPr>
      </w:pPr>
    </w:p>
    <w:p w:rsidR="005304C1" w:rsidRPr="005304C1" w:rsidRDefault="005304C1" w:rsidP="002A6CD4">
      <w:pPr>
        <w:spacing w:after="0" w:line="240" w:lineRule="auto"/>
        <w:ind w:left="589" w:firstLine="420"/>
        <w:rPr>
          <w:rFonts w:ascii="Tahoma" w:hAnsi="Tahoma" w:cs="Tahoma"/>
          <w:b/>
          <w:sz w:val="18"/>
        </w:rPr>
      </w:pPr>
      <w:proofErr w:type="spellStart"/>
      <w:r w:rsidRPr="005304C1">
        <w:rPr>
          <w:rFonts w:ascii="Tahoma" w:hAnsi="Tahoma" w:cs="Tahoma"/>
          <w:b/>
          <w:sz w:val="18"/>
        </w:rPr>
        <w:t>Flexibilitás</w:t>
      </w:r>
      <w:proofErr w:type="spellEnd"/>
    </w:p>
    <w:p w:rsidR="002A6CD4" w:rsidRDefault="002671AC" w:rsidP="002A6CD4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r w:rsidRPr="00E81AAF">
        <w:rPr>
          <w:rFonts w:ascii="Tahoma" w:hAnsi="Tahoma" w:cs="Tahoma"/>
          <w:sz w:val="20"/>
        </w:rPr>
        <w:t xml:space="preserve">A </w:t>
      </w:r>
      <w:proofErr w:type="spellStart"/>
      <w:r w:rsidRPr="00E81AAF">
        <w:rPr>
          <w:rFonts w:ascii="Tahoma" w:hAnsi="Tahoma" w:cs="Tahoma"/>
          <w:sz w:val="20"/>
        </w:rPr>
        <w:t>regiszterek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sokasága</w:t>
      </w:r>
      <w:proofErr w:type="spellEnd"/>
      <w:r w:rsidRPr="00E81AAF">
        <w:rPr>
          <w:rFonts w:ascii="Tahoma" w:hAnsi="Tahoma" w:cs="Tahoma"/>
          <w:sz w:val="20"/>
        </w:rPr>
        <w:t xml:space="preserve">, a 4 </w:t>
      </w:r>
      <w:proofErr w:type="spellStart"/>
      <w:r w:rsidRPr="00E81AAF">
        <w:rPr>
          <w:rFonts w:ascii="Tahoma" w:hAnsi="Tahoma" w:cs="Tahoma"/>
          <w:sz w:val="20"/>
        </w:rPr>
        <w:t>elkülönülő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minta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regiszterenként</w:t>
      </w:r>
      <w:proofErr w:type="spellEnd"/>
      <w:r w:rsidRPr="00E81AAF">
        <w:rPr>
          <w:rFonts w:ascii="Tahoma" w:hAnsi="Tahoma" w:cs="Tahoma"/>
          <w:sz w:val="20"/>
        </w:rPr>
        <w:t xml:space="preserve">, a </w:t>
      </w:r>
      <w:proofErr w:type="spellStart"/>
      <w:r w:rsidRPr="00E81AAF">
        <w:rPr>
          <w:rFonts w:ascii="Tahoma" w:hAnsi="Tahoma" w:cs="Tahoma"/>
          <w:sz w:val="20"/>
        </w:rPr>
        <w:t>könnyű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kezelhe</w:t>
      </w:r>
      <w:r w:rsidR="002A6CD4">
        <w:rPr>
          <w:rFonts w:ascii="Tahoma" w:hAnsi="Tahoma" w:cs="Tahoma"/>
          <w:sz w:val="20"/>
        </w:rPr>
        <w:t>tőség</w:t>
      </w:r>
      <w:proofErr w:type="spellEnd"/>
      <w:r w:rsidR="002A6CD4">
        <w:rPr>
          <w:rFonts w:ascii="Tahoma" w:hAnsi="Tahoma" w:cs="Tahoma"/>
          <w:sz w:val="20"/>
        </w:rPr>
        <w:t>,</w:t>
      </w:r>
    </w:p>
    <w:p w:rsidR="002A6CD4" w:rsidRDefault="002671AC" w:rsidP="002A6CD4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proofErr w:type="gramStart"/>
      <w:r w:rsidRPr="00E81AAF">
        <w:rPr>
          <w:rFonts w:ascii="Tahoma" w:hAnsi="Tahoma" w:cs="Tahoma"/>
          <w:sz w:val="20"/>
        </w:rPr>
        <w:t>a</w:t>
      </w:r>
      <w:proofErr w:type="gram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jól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elkülönülő</w:t>
      </w:r>
      <w:proofErr w:type="spellEnd"/>
      <w:r w:rsidR="002A6CD4">
        <w:rPr>
          <w:sz w:val="20"/>
        </w:rPr>
        <w:t xml:space="preserve"> </w:t>
      </w:r>
      <w:proofErr w:type="spellStart"/>
      <w:r w:rsidR="00F76BD8" w:rsidRPr="00E81AAF">
        <w:rPr>
          <w:rFonts w:ascii="Tahoma" w:hAnsi="Tahoma" w:cs="Tahoma"/>
          <w:sz w:val="20"/>
        </w:rPr>
        <w:t>regiszterek</w:t>
      </w:r>
      <w:proofErr w:type="spellEnd"/>
      <w:r w:rsidR="00F76BD8" w:rsidRPr="00E81AAF">
        <w:rPr>
          <w:rFonts w:ascii="Tahoma" w:hAnsi="Tahoma" w:cs="Tahoma"/>
          <w:sz w:val="20"/>
        </w:rPr>
        <w:t xml:space="preserve"> </w:t>
      </w:r>
      <w:proofErr w:type="spellStart"/>
      <w:r w:rsidR="00F76BD8" w:rsidRPr="00E81AAF">
        <w:rPr>
          <w:rFonts w:ascii="Tahoma" w:hAnsi="Tahoma" w:cs="Tahoma"/>
          <w:sz w:val="20"/>
        </w:rPr>
        <w:t>és</w:t>
      </w:r>
      <w:proofErr w:type="spellEnd"/>
      <w:r w:rsidR="00F76BD8" w:rsidRPr="00E81AAF">
        <w:rPr>
          <w:rFonts w:ascii="Tahoma" w:hAnsi="Tahoma" w:cs="Tahoma"/>
          <w:sz w:val="20"/>
        </w:rPr>
        <w:t xml:space="preserve"> a </w:t>
      </w:r>
      <w:proofErr w:type="spellStart"/>
      <w:r w:rsidR="00066E1C">
        <w:rPr>
          <w:rFonts w:ascii="Tahoma" w:hAnsi="Tahoma" w:cs="Tahoma"/>
          <w:sz w:val="20"/>
        </w:rPr>
        <w:t>rendezett</w:t>
      </w:r>
      <w:proofErr w:type="spellEnd"/>
      <w:r w:rsidR="00066E1C">
        <w:rPr>
          <w:rFonts w:ascii="Tahoma" w:hAnsi="Tahoma" w:cs="Tahoma"/>
          <w:sz w:val="20"/>
        </w:rPr>
        <w:t xml:space="preserve"> </w:t>
      </w:r>
      <w:proofErr w:type="spellStart"/>
      <w:r w:rsidR="00066E1C">
        <w:rPr>
          <w:rFonts w:ascii="Tahoma" w:hAnsi="Tahoma" w:cs="Tahoma"/>
          <w:sz w:val="20"/>
        </w:rPr>
        <w:t>beállítások</w:t>
      </w:r>
      <w:proofErr w:type="spellEnd"/>
      <w:r w:rsidR="00066E1C">
        <w:rPr>
          <w:rFonts w:ascii="Tahoma" w:hAnsi="Tahoma" w:cs="Tahoma"/>
          <w:sz w:val="20"/>
        </w:rPr>
        <w:t>,</w:t>
      </w:r>
      <w:r w:rsidR="00F76BD8" w:rsidRPr="00E81AAF">
        <w:rPr>
          <w:rFonts w:ascii="Tahoma" w:hAnsi="Tahoma" w:cs="Tahoma"/>
          <w:sz w:val="20"/>
        </w:rPr>
        <w:t xml:space="preserve"> a </w:t>
      </w:r>
      <w:proofErr w:type="spellStart"/>
      <w:r w:rsidR="00F76BD8" w:rsidRPr="00E81AAF">
        <w:rPr>
          <w:rFonts w:ascii="Tahoma" w:hAnsi="Tahoma" w:cs="Tahoma"/>
          <w:sz w:val="20"/>
        </w:rPr>
        <w:t>beépített</w:t>
      </w:r>
      <w:proofErr w:type="spellEnd"/>
      <w:r w:rsidR="002A6CD4">
        <w:rPr>
          <w:rFonts w:ascii="Tahoma" w:hAnsi="Tahoma" w:cs="Tahoma"/>
          <w:sz w:val="20"/>
        </w:rPr>
        <w:t xml:space="preserve"> PCC (Personal Control Center),</w:t>
      </w:r>
    </w:p>
    <w:p w:rsidR="005304C1" w:rsidRDefault="00F76BD8" w:rsidP="005304C1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proofErr w:type="spellStart"/>
      <w:proofErr w:type="gramStart"/>
      <w:r w:rsidRPr="00E81AAF">
        <w:rPr>
          <w:rFonts w:ascii="Tahoma" w:hAnsi="Tahoma" w:cs="Tahoma"/>
          <w:sz w:val="20"/>
        </w:rPr>
        <w:t>nagyon</w:t>
      </w:r>
      <w:proofErr w:type="spellEnd"/>
      <w:proofErr w:type="gram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flexibilis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hangszer</w:t>
      </w:r>
      <w:r w:rsidR="005304C1">
        <w:rPr>
          <w:rFonts w:ascii="Tahoma" w:hAnsi="Tahoma" w:cs="Tahoma"/>
          <w:sz w:val="20"/>
        </w:rPr>
        <w:t>ré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teszi</w:t>
      </w:r>
      <w:proofErr w:type="spellEnd"/>
      <w:r w:rsidR="005304C1">
        <w:rPr>
          <w:rFonts w:ascii="Tahoma" w:hAnsi="Tahoma" w:cs="Tahoma"/>
          <w:sz w:val="20"/>
        </w:rPr>
        <w:t xml:space="preserve"> a </w:t>
      </w:r>
      <w:proofErr w:type="spellStart"/>
      <w:r w:rsidR="005304C1">
        <w:rPr>
          <w:rFonts w:ascii="Tahoma" w:hAnsi="Tahoma" w:cs="Tahoma"/>
          <w:sz w:val="20"/>
        </w:rPr>
        <w:t>Clavis</w:t>
      </w:r>
      <w:proofErr w:type="spellEnd"/>
      <w:r w:rsidR="005304C1">
        <w:rPr>
          <w:rFonts w:ascii="Tahoma" w:hAnsi="Tahoma" w:cs="Tahoma"/>
          <w:sz w:val="20"/>
        </w:rPr>
        <w:t xml:space="preserve"> 224(R) </w:t>
      </w:r>
      <w:proofErr w:type="spellStart"/>
      <w:r w:rsidR="005304C1">
        <w:rPr>
          <w:rFonts w:ascii="Tahoma" w:hAnsi="Tahoma" w:cs="Tahoma"/>
          <w:sz w:val="20"/>
        </w:rPr>
        <w:t>modellt</w:t>
      </w:r>
      <w:proofErr w:type="spellEnd"/>
      <w:r w:rsidR="005304C1">
        <w:rPr>
          <w:rFonts w:ascii="Tahoma" w:hAnsi="Tahoma" w:cs="Tahoma"/>
          <w:sz w:val="20"/>
        </w:rPr>
        <w:t>. M</w:t>
      </w:r>
      <w:r w:rsidRPr="00E81AAF">
        <w:rPr>
          <w:rFonts w:ascii="Tahoma" w:hAnsi="Tahoma" w:cs="Tahoma"/>
          <w:sz w:val="20"/>
        </w:rPr>
        <w:t xml:space="preserve">inden </w:t>
      </w:r>
      <w:proofErr w:type="spellStart"/>
      <w:r w:rsidRPr="00E81AAF">
        <w:rPr>
          <w:rFonts w:ascii="Tahoma" w:hAnsi="Tahoma" w:cs="Tahoma"/>
          <w:sz w:val="20"/>
        </w:rPr>
        <w:t>egyes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regiszter</w:t>
      </w:r>
      <w:proofErr w:type="spellEnd"/>
      <w:r w:rsidRPr="00E81AAF">
        <w:rPr>
          <w:rFonts w:ascii="Tahoma" w:hAnsi="Tahoma" w:cs="Tahoma"/>
          <w:sz w:val="20"/>
        </w:rPr>
        <w:t>,</w:t>
      </w:r>
      <w:r w:rsidR="002A6CD4">
        <w:rPr>
          <w:rFonts w:ascii="Tahoma" w:hAnsi="Tahoma" w:cs="Tahoma"/>
          <w:b/>
          <w:noProof/>
          <w:color w:val="231F20"/>
          <w:w w:val="95"/>
          <w:sz w:val="28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elkülönülő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és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specifikus</w:t>
      </w:r>
      <w:proofErr w:type="spellEnd"/>
    </w:p>
    <w:p w:rsidR="005304C1" w:rsidRDefault="00F76BD8" w:rsidP="005304C1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proofErr w:type="spellStart"/>
      <w:proofErr w:type="gramStart"/>
      <w:r w:rsidRPr="00E81AAF">
        <w:rPr>
          <w:rFonts w:ascii="Tahoma" w:hAnsi="Tahoma" w:cs="Tahoma"/>
          <w:sz w:val="20"/>
        </w:rPr>
        <w:t>mintákon</w:t>
      </w:r>
      <w:proofErr w:type="spellEnd"/>
      <w:proofErr w:type="gram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alapszik</w:t>
      </w:r>
      <w:proofErr w:type="spellEnd"/>
      <w:r w:rsidRPr="00E81AAF">
        <w:rPr>
          <w:rFonts w:ascii="Tahoma" w:hAnsi="Tahoma" w:cs="Tahoma"/>
          <w:sz w:val="20"/>
        </w:rPr>
        <w:t xml:space="preserve">, </w:t>
      </w:r>
      <w:proofErr w:type="spellStart"/>
      <w:r w:rsidRPr="00E81AAF">
        <w:rPr>
          <w:rFonts w:ascii="Tahoma" w:hAnsi="Tahoma" w:cs="Tahoma"/>
          <w:sz w:val="20"/>
        </w:rPr>
        <w:t>melyhez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híres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sípos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orgonák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szolgáltak</w:t>
      </w:r>
      <w:proofErr w:type="spellEnd"/>
    </w:p>
    <w:p w:rsidR="005304C1" w:rsidRDefault="00F76BD8" w:rsidP="005304C1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proofErr w:type="spellStart"/>
      <w:proofErr w:type="gramStart"/>
      <w:r w:rsidRPr="00E81AAF">
        <w:rPr>
          <w:rFonts w:ascii="Tahoma" w:hAnsi="Tahoma" w:cs="Tahoma"/>
          <w:sz w:val="20"/>
        </w:rPr>
        <w:t>donorként</w:t>
      </w:r>
      <w:proofErr w:type="spellEnd"/>
      <w:proofErr w:type="gramEnd"/>
      <w:r w:rsidRPr="00E81AAF">
        <w:rPr>
          <w:rFonts w:ascii="Tahoma" w:hAnsi="Tahoma" w:cs="Tahoma"/>
          <w:sz w:val="20"/>
        </w:rPr>
        <w:t>.</w:t>
      </w:r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2A6CD4">
        <w:rPr>
          <w:rFonts w:ascii="Tahoma" w:hAnsi="Tahoma" w:cs="Tahoma"/>
          <w:sz w:val="20"/>
        </w:rPr>
        <w:t>Nézza</w:t>
      </w:r>
      <w:proofErr w:type="spellEnd"/>
      <w:r w:rsidR="002A6CD4">
        <w:rPr>
          <w:rFonts w:ascii="Tahoma" w:hAnsi="Tahoma" w:cs="Tahoma"/>
          <w:sz w:val="20"/>
        </w:rPr>
        <w:t xml:space="preserve">, </w:t>
      </w:r>
      <w:proofErr w:type="spellStart"/>
      <w:r w:rsidR="002A6CD4">
        <w:rPr>
          <w:rFonts w:ascii="Tahoma" w:hAnsi="Tahoma" w:cs="Tahoma"/>
          <w:sz w:val="20"/>
        </w:rPr>
        <w:t>hallgassa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és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játsszon</w:t>
      </w:r>
      <w:proofErr w:type="spellEnd"/>
      <w:r w:rsidR="005304C1">
        <w:rPr>
          <w:rFonts w:ascii="Tahoma" w:hAnsi="Tahoma" w:cs="Tahoma"/>
          <w:sz w:val="20"/>
        </w:rPr>
        <w:t xml:space="preserve"> a </w:t>
      </w:r>
      <w:proofErr w:type="spellStart"/>
      <w:r w:rsidR="005304C1">
        <w:rPr>
          <w:rFonts w:ascii="Tahoma" w:hAnsi="Tahoma" w:cs="Tahoma"/>
          <w:sz w:val="20"/>
        </w:rPr>
        <w:t>Clavis</w:t>
      </w:r>
      <w:proofErr w:type="spellEnd"/>
      <w:r w:rsidR="005304C1">
        <w:rPr>
          <w:rFonts w:ascii="Tahoma" w:hAnsi="Tahoma" w:cs="Tahoma"/>
          <w:sz w:val="20"/>
        </w:rPr>
        <w:t xml:space="preserve"> 224(R)</w:t>
      </w:r>
      <w:r w:rsidR="005304C1">
        <w:rPr>
          <w:rFonts w:ascii="Tahoma" w:hAnsi="Tahoma" w:cs="Tahoma"/>
          <w:sz w:val="20"/>
        </w:rPr>
        <w:tab/>
        <w:t xml:space="preserve">  </w:t>
      </w:r>
      <w:r w:rsidR="005304C1" w:rsidRPr="005304C1">
        <w:rPr>
          <w:rFonts w:ascii="Tahoma" w:hAnsi="Tahoma" w:cs="Tahoma"/>
          <w:b/>
          <w:sz w:val="22"/>
        </w:rPr>
        <w:t xml:space="preserve"> </w:t>
      </w:r>
      <w:proofErr w:type="spellStart"/>
      <w:r w:rsidR="005304C1" w:rsidRPr="00810180">
        <w:rPr>
          <w:rFonts w:ascii="Tahoma" w:hAnsi="Tahoma" w:cs="Tahoma"/>
          <w:b/>
          <w:sz w:val="22"/>
        </w:rPr>
        <w:t>Fontos</w:t>
      </w:r>
      <w:proofErr w:type="spellEnd"/>
      <w:r w:rsidR="005304C1" w:rsidRPr="00810180">
        <w:rPr>
          <w:rFonts w:ascii="Tahoma" w:hAnsi="Tahoma" w:cs="Tahoma"/>
          <w:b/>
          <w:sz w:val="22"/>
        </w:rPr>
        <w:t xml:space="preserve"> </w:t>
      </w:r>
      <w:proofErr w:type="spellStart"/>
      <w:r w:rsidR="005304C1" w:rsidRPr="00810180">
        <w:rPr>
          <w:rFonts w:ascii="Tahoma" w:hAnsi="Tahoma" w:cs="Tahoma"/>
          <w:b/>
          <w:sz w:val="22"/>
        </w:rPr>
        <w:t>Tulajdonságok</w:t>
      </w:r>
      <w:proofErr w:type="spellEnd"/>
      <w:r w:rsidR="005304C1" w:rsidRPr="00810180">
        <w:rPr>
          <w:rFonts w:ascii="Tahoma" w:hAnsi="Tahoma" w:cs="Tahoma"/>
          <w:b/>
          <w:sz w:val="22"/>
        </w:rPr>
        <w:t xml:space="preserve"> </w:t>
      </w:r>
      <w:proofErr w:type="spellStart"/>
      <w:r w:rsidR="005304C1" w:rsidRPr="00810180">
        <w:rPr>
          <w:rFonts w:ascii="Tahoma" w:hAnsi="Tahoma" w:cs="Tahoma"/>
          <w:b/>
          <w:sz w:val="22"/>
        </w:rPr>
        <w:t>Clavis</w:t>
      </w:r>
      <w:proofErr w:type="spellEnd"/>
      <w:r w:rsidR="005304C1" w:rsidRPr="00810180">
        <w:rPr>
          <w:rFonts w:ascii="Tahoma" w:hAnsi="Tahoma" w:cs="Tahoma"/>
          <w:b/>
          <w:sz w:val="22"/>
        </w:rPr>
        <w:t xml:space="preserve"> 224(R)</w:t>
      </w:r>
    </w:p>
    <w:p w:rsidR="005304C1" w:rsidRDefault="002A6CD4" w:rsidP="005304C1">
      <w:pPr>
        <w:spacing w:after="0" w:line="240" w:lineRule="auto"/>
        <w:ind w:left="589" w:firstLine="420"/>
        <w:rPr>
          <w:rFonts w:ascii="Tahoma" w:hAnsi="Tahoma" w:cs="Tahoma"/>
          <w:sz w:val="20"/>
        </w:rPr>
      </w:pPr>
      <w:proofErr w:type="spellStart"/>
      <w:proofErr w:type="gramStart"/>
      <w:r w:rsidRPr="00E81AAF">
        <w:rPr>
          <w:rFonts w:ascii="Tahoma" w:hAnsi="Tahoma" w:cs="Tahoma"/>
          <w:sz w:val="20"/>
        </w:rPr>
        <w:t>modellen</w:t>
      </w:r>
      <w:proofErr w:type="spellEnd"/>
      <w:proofErr w:type="gramEnd"/>
      <w:r w:rsidRPr="00E81AAF">
        <w:rPr>
          <w:rFonts w:ascii="Tahoma" w:hAnsi="Tahoma" w:cs="Tahoma"/>
          <w:sz w:val="20"/>
        </w:rPr>
        <w:t>,</w:t>
      </w:r>
      <w:r w:rsidRPr="002A6CD4"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bizonyosodjon</w:t>
      </w:r>
      <w:proofErr w:type="spellEnd"/>
      <w:r>
        <w:rPr>
          <w:rFonts w:ascii="Tahoma" w:hAnsi="Tahoma" w:cs="Tahoma"/>
          <w:sz w:val="20"/>
        </w:rPr>
        <w:t xml:space="preserve"> meg</w:t>
      </w:r>
      <w:r w:rsidR="005304C1"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róla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 w:rsidR="005304C1">
        <w:rPr>
          <w:rFonts w:ascii="Tahoma" w:hAnsi="Tahoma" w:cs="Tahoma"/>
          <w:sz w:val="20"/>
        </w:rPr>
        <w:t>mekkora</w:t>
      </w:r>
      <w:proofErr w:type="spellEnd"/>
      <w:r w:rsidR="005304C1">
        <w:rPr>
          <w:rFonts w:ascii="Tahoma" w:hAnsi="Tahoma" w:cs="Tahoma"/>
          <w:sz w:val="20"/>
        </w:rPr>
        <w:t xml:space="preserve"> </w:t>
      </w:r>
      <w:proofErr w:type="spellStart"/>
      <w:r w:rsidR="005304C1">
        <w:rPr>
          <w:rFonts w:ascii="Tahoma" w:hAnsi="Tahoma" w:cs="Tahoma"/>
          <w:sz w:val="20"/>
        </w:rPr>
        <w:t>értékkel</w:t>
      </w:r>
      <w:proofErr w:type="spellEnd"/>
    </w:p>
    <w:p w:rsidR="00F76BD8" w:rsidRPr="00F76BD8" w:rsidRDefault="002A6CD4" w:rsidP="005304C1">
      <w:pPr>
        <w:spacing w:after="0" w:line="240" w:lineRule="auto"/>
        <w:ind w:left="589" w:firstLine="420"/>
        <w:rPr>
          <w:rFonts w:ascii="Tahoma" w:hAnsi="Tahoma" w:cs="Tahoma"/>
          <w:sz w:val="20"/>
        </w:rPr>
        <w:sectPr w:rsidR="00F76BD8" w:rsidRPr="00F76BD8" w:rsidSect="00CB59E5">
          <w:type w:val="continuous"/>
          <w:pgSz w:w="24151" w:h="17178"/>
          <w:pgMar w:top="467" w:right="443" w:bottom="227" w:left="803" w:header="0" w:footer="0" w:gutter="0"/>
          <w:cols w:space="708"/>
          <w:docGrid w:type="lines" w:linePitch="312"/>
        </w:sectPr>
      </w:pPr>
      <w:proofErr w:type="spellStart"/>
      <w:proofErr w:type="gramStart"/>
      <w:r w:rsidRPr="00E81AAF">
        <w:rPr>
          <w:rFonts w:ascii="Tahoma" w:hAnsi="Tahoma" w:cs="Tahoma"/>
          <w:sz w:val="20"/>
        </w:rPr>
        <w:t>rendelkezik</w:t>
      </w:r>
      <w:proofErr w:type="spellEnd"/>
      <w:proofErr w:type="gram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ez</w:t>
      </w:r>
      <w:proofErr w:type="spellEnd"/>
      <w:r w:rsidRPr="00E81AAF">
        <w:rPr>
          <w:rFonts w:ascii="Tahoma" w:hAnsi="Tahoma" w:cs="Tahoma"/>
          <w:sz w:val="20"/>
        </w:rPr>
        <w:t xml:space="preserve"> a </w:t>
      </w:r>
      <w:proofErr w:type="spellStart"/>
      <w:r w:rsidRPr="00E81AAF">
        <w:rPr>
          <w:rFonts w:ascii="Tahoma" w:hAnsi="Tahoma" w:cs="Tahoma"/>
          <w:sz w:val="20"/>
        </w:rPr>
        <w:t>nagyszerű</w:t>
      </w:r>
      <w:proofErr w:type="spellEnd"/>
      <w:r w:rsidRPr="00E81AAF">
        <w:rPr>
          <w:rFonts w:ascii="Tahoma" w:hAnsi="Tahoma" w:cs="Tahoma"/>
          <w:sz w:val="20"/>
        </w:rPr>
        <w:t xml:space="preserve"> </w:t>
      </w:r>
      <w:proofErr w:type="spellStart"/>
      <w:r w:rsidRPr="00E81AAF">
        <w:rPr>
          <w:rFonts w:ascii="Tahoma" w:hAnsi="Tahoma" w:cs="Tahoma"/>
          <w:sz w:val="20"/>
        </w:rPr>
        <w:t>hangszer</w:t>
      </w:r>
      <w:proofErr w:type="spellEnd"/>
      <w:r w:rsidRPr="00E81AAF">
        <w:rPr>
          <w:rFonts w:ascii="Tahoma" w:hAnsi="Tahoma" w:cs="Tahoma"/>
          <w:sz w:val="20"/>
        </w:rPr>
        <w:t>.</w:t>
      </w:r>
    </w:p>
    <w:p w:rsidR="00CB59E5" w:rsidRDefault="00CB59E5" w:rsidP="00306769">
      <w:pPr>
        <w:spacing w:after="0" w:line="339" w:lineRule="exact"/>
        <w:sectPr w:rsidR="00CB59E5" w:rsidSect="00CB59E5">
          <w:type w:val="continuous"/>
          <w:pgSz w:w="11880" w:h="16801"/>
          <w:pgMar w:top="0" w:right="0" w:bottom="0" w:left="0" w:header="0" w:footer="0" w:gutter="0"/>
          <w:cols w:num="2" w:space="708" w:equalWidth="0">
            <w:col w:w="5763" w:space="0"/>
            <w:col w:w="17142" w:space="0"/>
          </w:cols>
          <w:docGrid w:type="lines" w:linePitch="312"/>
        </w:sectPr>
      </w:pPr>
      <w:bookmarkStart w:id="2" w:name="3"/>
      <w:bookmarkEnd w:id="2"/>
    </w:p>
    <w:p w:rsidR="00CB59E5" w:rsidRDefault="00CB59E5" w:rsidP="00306769">
      <w:pPr>
        <w:tabs>
          <w:tab w:val="left" w:pos="1422"/>
        </w:tabs>
        <w:spacing w:after="0" w:line="240" w:lineRule="exact"/>
      </w:pPr>
    </w:p>
    <w:sectPr w:rsidR="00CB59E5" w:rsidSect="00CB59E5">
      <w:type w:val="continuous"/>
      <w:pgSz w:w="11880" w:h="16801"/>
      <w:pgMar w:top="0" w:right="0" w:bottom="0" w:left="0" w:header="0" w:footer="0" w:gutter="0"/>
      <w:cols w:space="708" w:equalWidth="0">
        <w:col w:w="1188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E1C" w:rsidRDefault="00066E1C" w:rsidP="005B751F">
      <w:pPr>
        <w:spacing w:after="0" w:line="240" w:lineRule="auto"/>
      </w:pPr>
      <w:r>
        <w:separator/>
      </w:r>
    </w:p>
  </w:endnote>
  <w:endnote w:type="continuationSeparator" w:id="0">
    <w:p w:rsidR="00066E1C" w:rsidRDefault="00066E1C" w:rsidP="005B7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E1C" w:rsidRDefault="00066E1C" w:rsidP="005B751F">
      <w:pPr>
        <w:spacing w:after="0" w:line="240" w:lineRule="auto"/>
      </w:pPr>
      <w:r>
        <w:separator/>
      </w:r>
    </w:p>
  </w:footnote>
  <w:footnote w:type="continuationSeparator" w:id="0">
    <w:p w:rsidR="00066E1C" w:rsidRDefault="00066E1C" w:rsidP="005B75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1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66E1C"/>
    <w:rsid w:val="00157B0C"/>
    <w:rsid w:val="00170C16"/>
    <w:rsid w:val="001B59AC"/>
    <w:rsid w:val="001C67B4"/>
    <w:rsid w:val="00207508"/>
    <w:rsid w:val="002671AC"/>
    <w:rsid w:val="00277D8E"/>
    <w:rsid w:val="002A6CD4"/>
    <w:rsid w:val="00306769"/>
    <w:rsid w:val="00325E2F"/>
    <w:rsid w:val="00452163"/>
    <w:rsid w:val="004B131C"/>
    <w:rsid w:val="005304C1"/>
    <w:rsid w:val="00531662"/>
    <w:rsid w:val="005456F6"/>
    <w:rsid w:val="00571E46"/>
    <w:rsid w:val="005B6BEA"/>
    <w:rsid w:val="005B751F"/>
    <w:rsid w:val="00650B2E"/>
    <w:rsid w:val="00665501"/>
    <w:rsid w:val="006A5E20"/>
    <w:rsid w:val="00706418"/>
    <w:rsid w:val="007A1701"/>
    <w:rsid w:val="007F1C1F"/>
    <w:rsid w:val="00810180"/>
    <w:rsid w:val="00842C04"/>
    <w:rsid w:val="008452FF"/>
    <w:rsid w:val="00913E99"/>
    <w:rsid w:val="0095657D"/>
    <w:rsid w:val="009B11FF"/>
    <w:rsid w:val="00A82CCC"/>
    <w:rsid w:val="00B2196A"/>
    <w:rsid w:val="00C64870"/>
    <w:rsid w:val="00C95908"/>
    <w:rsid w:val="00CB59E5"/>
    <w:rsid w:val="00D0719C"/>
    <w:rsid w:val="00D83E0D"/>
    <w:rsid w:val="00E30906"/>
    <w:rsid w:val="00E434C0"/>
    <w:rsid w:val="00F7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0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semiHidden/>
    <w:unhideWhenUsed/>
    <w:rsid w:val="005B7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D436C-63DA-4358-A4F8-F60CE514A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Dee Kay</cp:lastModifiedBy>
  <cp:revision>11</cp:revision>
  <dcterms:created xsi:type="dcterms:W3CDTF">2014-06-18T12:57:00Z</dcterms:created>
  <dcterms:modified xsi:type="dcterms:W3CDTF">2014-08-03T09:06:00Z</dcterms:modified>
</cp:coreProperties>
</file>